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92F8C1" w14:textId="77777777" w:rsidR="00124820" w:rsidRPr="00635CAE" w:rsidRDefault="00124820" w:rsidP="00124820">
      <w:pPr>
        <w:overflowPunct w:val="0"/>
        <w:autoSpaceDE w:val="0"/>
        <w:autoSpaceDN w:val="0"/>
        <w:adjustRightInd w:val="0"/>
        <w:ind w:right="-273"/>
        <w:jc w:val="center"/>
        <w:rPr>
          <w:b/>
          <w:szCs w:val="20"/>
        </w:rPr>
      </w:pPr>
      <w:r>
        <w:rPr>
          <w:b/>
          <w:szCs w:val="20"/>
        </w:rPr>
        <w:t xml:space="preserve">                                                                                                                                       </w:t>
      </w:r>
      <w:r w:rsidRPr="00635CAE">
        <w:rPr>
          <w:b/>
          <w:szCs w:val="20"/>
        </w:rPr>
        <w:t xml:space="preserve">Projektas </w:t>
      </w:r>
    </w:p>
    <w:p w14:paraId="145DC42E" w14:textId="77777777" w:rsidR="00124820" w:rsidRDefault="00124820" w:rsidP="00124820">
      <w:pPr>
        <w:overflowPunct w:val="0"/>
        <w:autoSpaceDE w:val="0"/>
        <w:autoSpaceDN w:val="0"/>
        <w:adjustRightInd w:val="0"/>
        <w:ind w:right="-273"/>
        <w:jc w:val="center"/>
        <w:rPr>
          <w:szCs w:val="20"/>
        </w:rPr>
      </w:pPr>
      <w:r>
        <w:rPr>
          <w:noProof/>
          <w:lang w:val="en-US"/>
        </w:rPr>
        <w:drawing>
          <wp:inline distT="0" distB="0" distL="0" distR="0" wp14:anchorId="5CB75493" wp14:editId="00346ADD">
            <wp:extent cx="679450" cy="67945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79450" cy="679450"/>
                    </a:xfrm>
                    <a:prstGeom prst="rect">
                      <a:avLst/>
                    </a:prstGeom>
                    <a:noFill/>
                    <a:ln>
                      <a:noFill/>
                    </a:ln>
                  </pic:spPr>
                </pic:pic>
              </a:graphicData>
            </a:graphic>
          </wp:inline>
        </w:drawing>
      </w:r>
    </w:p>
    <w:p w14:paraId="6C3BD7CC" w14:textId="77777777" w:rsidR="00124820" w:rsidRDefault="00124820" w:rsidP="00124820">
      <w:pPr>
        <w:overflowPunct w:val="0"/>
        <w:autoSpaceDE w:val="0"/>
        <w:autoSpaceDN w:val="0"/>
        <w:adjustRightInd w:val="0"/>
        <w:jc w:val="center"/>
        <w:rPr>
          <w:b/>
          <w:szCs w:val="20"/>
        </w:rPr>
      </w:pPr>
      <w:r>
        <w:rPr>
          <w:b/>
        </w:rPr>
        <w:t>ANYKŠČIŲ RAJONO SAVIVALDYBĖS</w:t>
      </w:r>
    </w:p>
    <w:p w14:paraId="4ED2AB10" w14:textId="77777777" w:rsidR="00124820" w:rsidRDefault="00124820" w:rsidP="00124820">
      <w:pPr>
        <w:overflowPunct w:val="0"/>
        <w:autoSpaceDE w:val="0"/>
        <w:autoSpaceDN w:val="0"/>
        <w:adjustRightInd w:val="0"/>
        <w:jc w:val="center"/>
        <w:rPr>
          <w:b/>
          <w:szCs w:val="20"/>
        </w:rPr>
      </w:pPr>
      <w:r>
        <w:rPr>
          <w:b/>
        </w:rPr>
        <w:t>TARYBA</w:t>
      </w:r>
    </w:p>
    <w:p w14:paraId="02F96BB1" w14:textId="77777777" w:rsidR="00124820" w:rsidRDefault="00124820" w:rsidP="00124820">
      <w:pPr>
        <w:overflowPunct w:val="0"/>
        <w:autoSpaceDE w:val="0"/>
        <w:autoSpaceDN w:val="0"/>
        <w:adjustRightInd w:val="0"/>
        <w:jc w:val="center"/>
        <w:rPr>
          <w:b/>
          <w:sz w:val="28"/>
          <w:szCs w:val="20"/>
        </w:rPr>
      </w:pPr>
    </w:p>
    <w:p w14:paraId="35A527D7" w14:textId="77777777" w:rsidR="00124820" w:rsidRDefault="00124820" w:rsidP="000E5BCB">
      <w:pPr>
        <w:overflowPunct w:val="0"/>
        <w:autoSpaceDE w:val="0"/>
        <w:autoSpaceDN w:val="0"/>
        <w:adjustRightInd w:val="0"/>
        <w:jc w:val="center"/>
        <w:rPr>
          <w:b/>
        </w:rPr>
      </w:pPr>
      <w:r>
        <w:rPr>
          <w:b/>
        </w:rPr>
        <w:t>SPRENDIMAS</w:t>
      </w:r>
    </w:p>
    <w:p w14:paraId="1BF621FA" w14:textId="77777777" w:rsidR="00124820" w:rsidRDefault="00124820" w:rsidP="00124820">
      <w:pPr>
        <w:overflowPunct w:val="0"/>
        <w:autoSpaceDE w:val="0"/>
        <w:autoSpaceDN w:val="0"/>
        <w:adjustRightInd w:val="0"/>
        <w:jc w:val="center"/>
        <w:rPr>
          <w:b/>
          <w:szCs w:val="20"/>
        </w:rPr>
      </w:pPr>
    </w:p>
    <w:p w14:paraId="5A3AB358" w14:textId="77777777" w:rsidR="00E06BCB" w:rsidRDefault="00E40E44" w:rsidP="00E06BCB">
      <w:pPr>
        <w:overflowPunct w:val="0"/>
        <w:autoSpaceDE w:val="0"/>
        <w:autoSpaceDN w:val="0"/>
        <w:adjustRightInd w:val="0"/>
        <w:jc w:val="center"/>
        <w:rPr>
          <w:b/>
          <w:caps/>
        </w:rPr>
      </w:pPr>
      <w:r>
        <w:rPr>
          <w:b/>
          <w:caps/>
        </w:rPr>
        <w:t xml:space="preserve"> </w:t>
      </w:r>
      <w:bookmarkStart w:id="0" w:name="_Hlk163572167"/>
      <w:r w:rsidR="00E06BCB">
        <w:rPr>
          <w:b/>
          <w:caps/>
        </w:rPr>
        <w:t>dėl PRITARIMO UŽDAROSIOS AKCINĖS BENDROVĖS „ANYKŠČIŲ ŠILUMA“</w:t>
      </w:r>
    </w:p>
    <w:p w14:paraId="18FF2B69" w14:textId="30D74A67" w:rsidR="00E06BCB" w:rsidRDefault="00E06BCB" w:rsidP="00E06BCB">
      <w:pPr>
        <w:overflowPunct w:val="0"/>
        <w:autoSpaceDE w:val="0"/>
        <w:autoSpaceDN w:val="0"/>
        <w:adjustRightInd w:val="0"/>
        <w:jc w:val="center"/>
        <w:rPr>
          <w:b/>
          <w:caps/>
        </w:rPr>
      </w:pPr>
      <w:r>
        <w:rPr>
          <w:b/>
          <w:caps/>
        </w:rPr>
        <w:t xml:space="preserve"> </w:t>
      </w:r>
      <w:r w:rsidR="00EB620B">
        <w:rPr>
          <w:b/>
          <w:caps/>
        </w:rPr>
        <w:t>202</w:t>
      </w:r>
      <w:r w:rsidR="008168EB">
        <w:rPr>
          <w:b/>
          <w:caps/>
        </w:rPr>
        <w:t>5</w:t>
      </w:r>
      <w:r>
        <w:rPr>
          <w:b/>
          <w:caps/>
        </w:rPr>
        <w:t xml:space="preserve"> METŲ </w:t>
      </w:r>
      <w:r w:rsidR="00EB620B" w:rsidRPr="00EB620B">
        <w:rPr>
          <w:b/>
          <w:caps/>
        </w:rPr>
        <w:t>FAKTIŠKAI ĮGYVENDINT</w:t>
      </w:r>
      <w:r w:rsidR="00EB620B">
        <w:rPr>
          <w:b/>
          <w:caps/>
        </w:rPr>
        <w:t xml:space="preserve">OMS </w:t>
      </w:r>
      <w:r w:rsidR="00EB620B" w:rsidRPr="00EB620B">
        <w:rPr>
          <w:b/>
          <w:caps/>
        </w:rPr>
        <w:t>PAPILDOM</w:t>
      </w:r>
      <w:r w:rsidR="00EB620B">
        <w:rPr>
          <w:b/>
          <w:caps/>
        </w:rPr>
        <w:t xml:space="preserve">OMS INVESTICIJOMS </w:t>
      </w:r>
      <w:r w:rsidR="00EB620B" w:rsidRPr="00EB620B">
        <w:rPr>
          <w:b/>
          <w:caps/>
        </w:rPr>
        <w:t xml:space="preserve"> IR 202</w:t>
      </w:r>
      <w:r w:rsidR="008168EB">
        <w:rPr>
          <w:b/>
          <w:caps/>
        </w:rPr>
        <w:t>6</w:t>
      </w:r>
      <w:r w:rsidR="00EB620B">
        <w:rPr>
          <w:b/>
          <w:caps/>
        </w:rPr>
        <w:t xml:space="preserve"> </w:t>
      </w:r>
      <w:r>
        <w:rPr>
          <w:b/>
          <w:caps/>
        </w:rPr>
        <w:t>METŲ INVESTICINIAM PLANUI</w:t>
      </w:r>
    </w:p>
    <w:bookmarkEnd w:id="0"/>
    <w:p w14:paraId="3824A08A" w14:textId="103118F7" w:rsidR="00124820" w:rsidRDefault="00124820" w:rsidP="00124820">
      <w:pPr>
        <w:overflowPunct w:val="0"/>
        <w:autoSpaceDE w:val="0"/>
        <w:autoSpaceDN w:val="0"/>
        <w:adjustRightInd w:val="0"/>
        <w:jc w:val="center"/>
        <w:rPr>
          <w:szCs w:val="20"/>
        </w:rPr>
      </w:pPr>
    </w:p>
    <w:p w14:paraId="702FAFC3" w14:textId="507C632C" w:rsidR="00124820" w:rsidRDefault="00F339AA" w:rsidP="00124820">
      <w:pPr>
        <w:overflowPunct w:val="0"/>
        <w:autoSpaceDE w:val="0"/>
        <w:autoSpaceDN w:val="0"/>
        <w:adjustRightInd w:val="0"/>
        <w:jc w:val="center"/>
        <w:rPr>
          <w:szCs w:val="20"/>
        </w:rPr>
      </w:pPr>
      <w:fldSimple w:instr=" FILLIN &quot;data&quot; \* MERGEFORMAT ">
        <w:r>
          <w:t>202</w:t>
        </w:r>
        <w:r w:rsidR="008168EB">
          <w:t>6</w:t>
        </w:r>
        <w:r>
          <w:t xml:space="preserve"> m.</w:t>
        </w:r>
        <w:r w:rsidR="00E06BCB">
          <w:t xml:space="preserve"> </w:t>
        </w:r>
        <w:r w:rsidR="00387432">
          <w:t>gegužės 28</w:t>
        </w:r>
        <w:r w:rsidR="007D6DDD">
          <w:t xml:space="preserve"> </w:t>
        </w:r>
        <w:r w:rsidR="00124820">
          <w:t>d.</w:t>
        </w:r>
      </w:fldSimple>
      <w:r w:rsidR="00124820">
        <w:t xml:space="preserve"> Nr. 1-T-</w:t>
      </w:r>
      <w:r w:rsidR="00387432">
        <w:t>154</w:t>
      </w:r>
      <w:r w:rsidR="00124820">
        <w:fldChar w:fldCharType="begin"/>
      </w:r>
      <w:r w:rsidR="00124820">
        <w:instrText xml:space="preserve"> FILLIN "indeksas" \* MERGEFORMAT </w:instrText>
      </w:r>
      <w:r w:rsidR="00124820">
        <w:fldChar w:fldCharType="end"/>
      </w:r>
    </w:p>
    <w:p w14:paraId="7076BFAD" w14:textId="77777777" w:rsidR="00124820" w:rsidRPr="00AB2419" w:rsidRDefault="00124820" w:rsidP="00AB2419">
      <w:pPr>
        <w:overflowPunct w:val="0"/>
        <w:autoSpaceDE w:val="0"/>
        <w:autoSpaceDN w:val="0"/>
        <w:adjustRightInd w:val="0"/>
        <w:jc w:val="center"/>
        <w:rPr>
          <w:b/>
          <w:szCs w:val="20"/>
        </w:rPr>
      </w:pPr>
      <w:r>
        <w:t>Anykščiai</w:t>
      </w:r>
    </w:p>
    <w:p w14:paraId="16A44929" w14:textId="77777777" w:rsidR="00E11027" w:rsidRDefault="00E11027" w:rsidP="00E11027"/>
    <w:p w14:paraId="3797605E" w14:textId="67880BA2" w:rsidR="00AB2419" w:rsidRDefault="00AB2419" w:rsidP="007620BE">
      <w:pPr>
        <w:pStyle w:val="Pagrindinistekstas"/>
        <w:spacing w:line="360" w:lineRule="auto"/>
        <w:ind w:firstLine="720"/>
        <w:rPr>
          <w:bCs w:val="0"/>
        </w:rPr>
      </w:pPr>
      <w:r w:rsidRPr="00280F05">
        <w:rPr>
          <w:bCs w:val="0"/>
        </w:rPr>
        <w:t xml:space="preserve">Vadovaudamasi Lietuvos Respublikos vietos savivaldos </w:t>
      </w:r>
      <w:r w:rsidR="002C2203" w:rsidRPr="00280F05">
        <w:rPr>
          <w:bCs w:val="0"/>
        </w:rPr>
        <w:t>įstatymo 1</w:t>
      </w:r>
      <w:r w:rsidR="00280F05" w:rsidRPr="00280F05">
        <w:rPr>
          <w:bCs w:val="0"/>
        </w:rPr>
        <w:t>5</w:t>
      </w:r>
      <w:r w:rsidR="002C2203" w:rsidRPr="00280F05">
        <w:rPr>
          <w:bCs w:val="0"/>
        </w:rPr>
        <w:t xml:space="preserve"> straipsnio </w:t>
      </w:r>
      <w:r w:rsidR="00667E3D">
        <w:rPr>
          <w:bCs w:val="0"/>
        </w:rPr>
        <w:t>2</w:t>
      </w:r>
      <w:r w:rsidR="00E5532A" w:rsidRPr="00280F05">
        <w:rPr>
          <w:bCs w:val="0"/>
        </w:rPr>
        <w:t xml:space="preserve"> dali</w:t>
      </w:r>
      <w:r w:rsidR="00667E3D">
        <w:rPr>
          <w:bCs w:val="0"/>
        </w:rPr>
        <w:t>es 16 punktu</w:t>
      </w:r>
      <w:r w:rsidR="00D127A2" w:rsidRPr="00280F05">
        <w:rPr>
          <w:bCs w:val="0"/>
        </w:rPr>
        <w:t>,</w:t>
      </w:r>
      <w:r w:rsidR="00280F05" w:rsidRPr="00280F05">
        <w:rPr>
          <w:bCs w:val="0"/>
        </w:rPr>
        <w:t xml:space="preserve"> 16 straipsnio 1 </w:t>
      </w:r>
      <w:r w:rsidR="00C63CC5">
        <w:rPr>
          <w:bCs w:val="0"/>
        </w:rPr>
        <w:t>dalimi</w:t>
      </w:r>
      <w:r w:rsidR="00280F05" w:rsidRPr="00280F05">
        <w:rPr>
          <w:bCs w:val="0"/>
        </w:rPr>
        <w:t>,</w:t>
      </w:r>
      <w:r w:rsidR="002C2203" w:rsidRPr="00280F05">
        <w:rPr>
          <w:bCs w:val="0"/>
        </w:rPr>
        <w:t xml:space="preserve"> Lietuvos Resp</w:t>
      </w:r>
      <w:r w:rsidR="001A7A07" w:rsidRPr="00280F05">
        <w:rPr>
          <w:bCs w:val="0"/>
        </w:rPr>
        <w:t>ublikos šilumos ūkio įstatymo 35</w:t>
      </w:r>
      <w:r w:rsidR="002C2203" w:rsidRPr="00280F05">
        <w:rPr>
          <w:bCs w:val="0"/>
        </w:rPr>
        <w:t xml:space="preserve"> straipsniu,</w:t>
      </w:r>
      <w:r w:rsidR="00D127A2" w:rsidRPr="00280F05">
        <w:rPr>
          <w:bCs w:val="0"/>
        </w:rPr>
        <w:t xml:space="preserve"> Įmonių, besiverčiančių šilumos tiekimo veikla, kurios kainos yra reguliuojamos, investicinių planų derinimo su Anykščių rajono savivaldybės taryba tvarkos aprašo, patvirtinto Anykščių rajono savivaldybės tarybos 2008 m. sausio 31 d. sprendimu Nr. TS-20 „Dėl įmonių, besiverčiančių šilumos tiekimo veikla, kurios kainos yra reguliuojamos, investicinių planų derinimo su Anykščių rajono savivaldybės taryba tvarkos aprašo patvirtinimo“, 5 punktu</w:t>
      </w:r>
      <w:r w:rsidR="00E5532A">
        <w:rPr>
          <w:bCs w:val="0"/>
        </w:rPr>
        <w:t xml:space="preserve"> bei atsižvelgdama į </w:t>
      </w:r>
      <w:r w:rsidR="008168EB" w:rsidRPr="008168EB">
        <w:rPr>
          <w:bCs w:val="0"/>
        </w:rPr>
        <w:t>UAB „Anykščių šiluma“ 2026 m. gegužės 6 d. raštą Nr. SD-55 „Dėl UAB „Anykščių šiluma“ teikiamų klausimų derinimo artimiausiame Anykščių rajono savivaldybės tarybos posėdyje“</w:t>
      </w:r>
      <w:r w:rsidR="00F339AA">
        <w:rPr>
          <w:bCs w:val="0"/>
        </w:rPr>
        <w:t>,</w:t>
      </w:r>
      <w:r>
        <w:rPr>
          <w:bCs w:val="0"/>
        </w:rPr>
        <w:t xml:space="preserve"> Anykščių rajono savivaldybės taryba</w:t>
      </w:r>
      <w:r w:rsidR="00D127A2">
        <w:rPr>
          <w:bCs w:val="0"/>
        </w:rPr>
        <w:t xml:space="preserve"> </w:t>
      </w:r>
      <w:r>
        <w:rPr>
          <w:bCs w:val="0"/>
        </w:rPr>
        <w:t>n u s p r e n d ž i a:</w:t>
      </w:r>
    </w:p>
    <w:p w14:paraId="4558D203" w14:textId="69332F93" w:rsidR="007E4EE4" w:rsidRDefault="002C2203" w:rsidP="007620BE">
      <w:pPr>
        <w:pStyle w:val="Pagrindinistekstas"/>
        <w:spacing w:line="360" w:lineRule="auto"/>
        <w:ind w:firstLine="720"/>
        <w:rPr>
          <w:bCs w:val="0"/>
        </w:rPr>
      </w:pPr>
      <w:r>
        <w:rPr>
          <w:bCs w:val="0"/>
        </w:rPr>
        <w:t xml:space="preserve">Pritarti uždarosios akcinės bendrovės „Anykščių šiluma“ </w:t>
      </w:r>
      <w:r w:rsidR="00EB620B">
        <w:rPr>
          <w:bCs w:val="0"/>
        </w:rPr>
        <w:t>202</w:t>
      </w:r>
      <w:r w:rsidR="008168EB">
        <w:rPr>
          <w:bCs w:val="0"/>
        </w:rPr>
        <w:t>5</w:t>
      </w:r>
      <w:r w:rsidR="00EB620B">
        <w:rPr>
          <w:bCs w:val="0"/>
        </w:rPr>
        <w:t xml:space="preserve"> </w:t>
      </w:r>
      <w:r w:rsidR="00E06BCB" w:rsidRPr="00E06BCB">
        <w:rPr>
          <w:bCs w:val="0"/>
        </w:rPr>
        <w:t xml:space="preserve"> m. faktiškai įgyvendint</w:t>
      </w:r>
      <w:r w:rsidR="00E06BCB">
        <w:rPr>
          <w:bCs w:val="0"/>
        </w:rPr>
        <w:t>oms</w:t>
      </w:r>
      <w:r w:rsidR="00F57771">
        <w:rPr>
          <w:bCs w:val="0"/>
        </w:rPr>
        <w:t xml:space="preserve"> papildomoms</w:t>
      </w:r>
      <w:r w:rsidR="00E06BCB" w:rsidRPr="00E06BCB">
        <w:rPr>
          <w:bCs w:val="0"/>
        </w:rPr>
        <w:t xml:space="preserve"> ir 202</w:t>
      </w:r>
      <w:r w:rsidR="008168EB">
        <w:rPr>
          <w:bCs w:val="0"/>
        </w:rPr>
        <w:t>6</w:t>
      </w:r>
      <w:r w:rsidR="00E06BCB" w:rsidRPr="00E06BCB">
        <w:rPr>
          <w:bCs w:val="0"/>
        </w:rPr>
        <w:t xml:space="preserve"> m. planuojam</w:t>
      </w:r>
      <w:r w:rsidR="00E06BCB">
        <w:rPr>
          <w:bCs w:val="0"/>
        </w:rPr>
        <w:t>oms</w:t>
      </w:r>
      <w:r w:rsidR="00E06BCB" w:rsidRPr="00E06BCB">
        <w:rPr>
          <w:bCs w:val="0"/>
        </w:rPr>
        <w:t xml:space="preserve"> investicij</w:t>
      </w:r>
      <w:r w:rsidR="00E06BCB">
        <w:rPr>
          <w:bCs w:val="0"/>
        </w:rPr>
        <w:t>oms</w:t>
      </w:r>
      <w:r w:rsidR="00E06BCB" w:rsidRPr="00E06BCB">
        <w:rPr>
          <w:bCs w:val="0"/>
        </w:rPr>
        <w:t xml:space="preserve"> </w:t>
      </w:r>
      <w:r>
        <w:rPr>
          <w:bCs w:val="0"/>
        </w:rPr>
        <w:t>(pridedama).</w:t>
      </w:r>
    </w:p>
    <w:p w14:paraId="2331154A" w14:textId="66F69E33" w:rsidR="00280F05" w:rsidRPr="00280F05" w:rsidRDefault="00280F05" w:rsidP="007620BE">
      <w:pPr>
        <w:spacing w:line="360" w:lineRule="auto"/>
        <w:ind w:firstLine="720"/>
        <w:jc w:val="both"/>
      </w:pPr>
      <w:r w:rsidRPr="00280F05">
        <w:rPr>
          <w:lang w:eastAsia="lt-LT"/>
        </w:rPr>
        <w:t xml:space="preserve">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w:t>
      </w:r>
      <w:r w:rsidRPr="00FA3758">
        <w:rPr>
          <w:lang w:eastAsia="lt-LT"/>
        </w:rPr>
        <w:t>administracinio</w:t>
      </w:r>
      <w:r w:rsidRPr="00280F05">
        <w:rPr>
          <w:lang w:eastAsia="lt-LT"/>
        </w:rPr>
        <w:t xml:space="preserve"> teismo Panevėžio rūmams (Respublikos g. 62, 35158 Panevėžys) Lietuvos Respublikos administracinių bylų teisenos įstatymo nustatyta tvarka.</w:t>
      </w:r>
    </w:p>
    <w:p w14:paraId="1A4DCE92" w14:textId="77777777" w:rsidR="00720221" w:rsidRDefault="00720221" w:rsidP="00AB2419">
      <w:pPr>
        <w:pStyle w:val="Pagrindinistekstas"/>
        <w:spacing w:line="360" w:lineRule="auto"/>
        <w:rPr>
          <w:bCs w:val="0"/>
        </w:rPr>
      </w:pPr>
    </w:p>
    <w:p w14:paraId="4F9B10FF" w14:textId="77777777" w:rsidR="007620BE" w:rsidRDefault="007620BE" w:rsidP="00AB2419">
      <w:pPr>
        <w:pStyle w:val="Pagrindinistekstas"/>
        <w:spacing w:line="360" w:lineRule="auto"/>
        <w:rPr>
          <w:bCs w:val="0"/>
        </w:rPr>
      </w:pPr>
    </w:p>
    <w:p w14:paraId="35FA6904" w14:textId="1C7288D6" w:rsidR="00AB2419" w:rsidRDefault="00AB2419" w:rsidP="00AB2419">
      <w:pPr>
        <w:pStyle w:val="Pagrindinistekstas"/>
        <w:spacing w:line="360" w:lineRule="auto"/>
      </w:pPr>
      <w:r>
        <w:t xml:space="preserve">Meras                                                                                           </w:t>
      </w:r>
      <w:r w:rsidR="00D3114E">
        <w:t xml:space="preserve">                           </w:t>
      </w:r>
      <w:r w:rsidR="00667E3D">
        <w:t>Kęstutis Tubis</w:t>
      </w:r>
      <w:r>
        <w:t xml:space="preserve">   </w:t>
      </w:r>
    </w:p>
    <w:p w14:paraId="629B9E36" w14:textId="0AE7F65C" w:rsidR="007620BE" w:rsidRDefault="007620BE">
      <w:pPr>
        <w:spacing w:after="200" w:line="276" w:lineRule="auto"/>
        <w:rPr>
          <w:bCs/>
          <w:szCs w:val="20"/>
        </w:rPr>
      </w:pPr>
      <w:r>
        <w:br w:type="page"/>
      </w:r>
    </w:p>
    <w:p w14:paraId="608F8D15" w14:textId="6BB4FF8E" w:rsidR="0099311A" w:rsidRDefault="0099311A" w:rsidP="007620BE">
      <w:pPr>
        <w:overflowPunct w:val="0"/>
        <w:autoSpaceDE w:val="0"/>
        <w:autoSpaceDN w:val="0"/>
        <w:adjustRightInd w:val="0"/>
        <w:ind w:left="4820"/>
      </w:pPr>
      <w:r>
        <w:lastRenderedPageBreak/>
        <w:t>Anykščių rajono savivaldybės tarybos</w:t>
      </w:r>
    </w:p>
    <w:p w14:paraId="7E244713" w14:textId="7619608D" w:rsidR="0099311A" w:rsidRDefault="002C2203" w:rsidP="007620BE">
      <w:pPr>
        <w:overflowPunct w:val="0"/>
        <w:autoSpaceDE w:val="0"/>
        <w:autoSpaceDN w:val="0"/>
        <w:adjustRightInd w:val="0"/>
        <w:ind w:left="4820"/>
      </w:pPr>
      <w:r>
        <w:t>202</w:t>
      </w:r>
      <w:r w:rsidR="008168EB">
        <w:t>6</w:t>
      </w:r>
      <w:r>
        <w:t xml:space="preserve"> m.</w:t>
      </w:r>
      <w:r w:rsidR="007620BE">
        <w:t xml:space="preserve"> gegužės 28</w:t>
      </w:r>
      <w:r>
        <w:t xml:space="preserve"> d. sprendimo Nr. 1-T-</w:t>
      </w:r>
      <w:r w:rsidR="007620BE">
        <w:t>154</w:t>
      </w:r>
    </w:p>
    <w:p w14:paraId="50C7AC0C" w14:textId="17569EB4" w:rsidR="00952393" w:rsidRDefault="00952393" w:rsidP="007620BE">
      <w:pPr>
        <w:overflowPunct w:val="0"/>
        <w:autoSpaceDE w:val="0"/>
        <w:autoSpaceDN w:val="0"/>
        <w:adjustRightInd w:val="0"/>
        <w:ind w:left="4820"/>
      </w:pPr>
      <w:r>
        <w:t xml:space="preserve"> priedas</w:t>
      </w:r>
    </w:p>
    <w:p w14:paraId="172023DA" w14:textId="77777777" w:rsidR="0099311A" w:rsidRDefault="0099311A" w:rsidP="0099311A">
      <w:pPr>
        <w:overflowPunct w:val="0"/>
        <w:autoSpaceDE w:val="0"/>
        <w:autoSpaceDN w:val="0"/>
        <w:adjustRightInd w:val="0"/>
      </w:pPr>
    </w:p>
    <w:p w14:paraId="6F9FC6ED" w14:textId="77777777" w:rsidR="00B00381" w:rsidRDefault="002C2203" w:rsidP="00E06BCB">
      <w:pPr>
        <w:overflowPunct w:val="0"/>
        <w:autoSpaceDE w:val="0"/>
        <w:autoSpaceDN w:val="0"/>
        <w:adjustRightInd w:val="0"/>
        <w:jc w:val="center"/>
      </w:pPr>
      <w:r w:rsidRPr="00F2391A">
        <w:t>U</w:t>
      </w:r>
      <w:r w:rsidR="0099311A" w:rsidRPr="00F2391A">
        <w:t>ŽDAROSIOS AKCINĖS BENDR</w:t>
      </w:r>
      <w:r w:rsidRPr="00F2391A">
        <w:t xml:space="preserve">OVĖS „ANYKŠČIŲ ŠILUMA“ </w:t>
      </w:r>
      <w:r w:rsidR="00E06BCB" w:rsidRPr="00E06BCB">
        <w:t>FAKTIŠKAI ATLIKTOS IR PLANUOJAMOS ATLIKTI INVESTICIJOS, EUR</w:t>
      </w:r>
    </w:p>
    <w:p w14:paraId="7FF4281E" w14:textId="77777777" w:rsidR="00B00381" w:rsidRDefault="00B00381" w:rsidP="00E06BCB">
      <w:pPr>
        <w:overflowPunct w:val="0"/>
        <w:autoSpaceDE w:val="0"/>
        <w:autoSpaceDN w:val="0"/>
        <w:adjustRightInd w:val="0"/>
        <w:jc w:val="center"/>
      </w:pPr>
    </w:p>
    <w:tbl>
      <w:tblPr>
        <w:tblW w:w="486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59"/>
        <w:gridCol w:w="5761"/>
        <w:gridCol w:w="1239"/>
        <w:gridCol w:w="1102"/>
      </w:tblGrid>
      <w:tr w:rsidR="008168EB" w14:paraId="52458296" w14:textId="77777777" w:rsidTr="00837E06">
        <w:trPr>
          <w:cantSplit/>
          <w:trHeight w:val="330"/>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444566B9" w14:textId="77777777" w:rsidR="008168EB" w:rsidRDefault="008168EB" w:rsidP="00837E06">
            <w:pPr>
              <w:spacing w:after="60" w:line="256" w:lineRule="auto"/>
              <w:jc w:val="center"/>
              <w:rPr>
                <w:b/>
                <w:sz w:val="22"/>
                <w:szCs w:val="22"/>
                <w:lang w:eastAsia="lt-LT"/>
              </w:rPr>
            </w:pPr>
            <w:r>
              <w:rPr>
                <w:b/>
                <w:sz w:val="22"/>
                <w:szCs w:val="22"/>
                <w:lang w:eastAsia="lt-LT"/>
              </w:rPr>
              <w:t>Nr.</w:t>
            </w:r>
          </w:p>
        </w:tc>
        <w:tc>
          <w:tcPr>
            <w:tcW w:w="5761" w:type="dxa"/>
            <w:tcBorders>
              <w:top w:val="single" w:sz="4" w:space="0" w:color="auto"/>
              <w:left w:val="single" w:sz="4" w:space="0" w:color="auto"/>
              <w:bottom w:val="single" w:sz="4" w:space="0" w:color="auto"/>
              <w:right w:val="single" w:sz="4" w:space="0" w:color="auto"/>
            </w:tcBorders>
            <w:shd w:val="clear" w:color="auto" w:fill="D0CECE"/>
            <w:noWrap/>
            <w:vAlign w:val="center"/>
            <w:hideMark/>
          </w:tcPr>
          <w:p w14:paraId="35829BBA" w14:textId="77777777" w:rsidR="008168EB" w:rsidRDefault="008168EB" w:rsidP="00837E06">
            <w:pPr>
              <w:spacing w:after="60" w:line="256" w:lineRule="auto"/>
              <w:rPr>
                <w:b/>
                <w:sz w:val="22"/>
                <w:szCs w:val="22"/>
                <w:lang w:eastAsia="lt-LT"/>
              </w:rPr>
            </w:pPr>
            <w:r>
              <w:rPr>
                <w:b/>
                <w:sz w:val="22"/>
                <w:szCs w:val="22"/>
                <w:lang w:eastAsia="lt-LT"/>
              </w:rPr>
              <w:t> Investicijos pavadinimas</w:t>
            </w:r>
          </w:p>
        </w:tc>
        <w:tc>
          <w:tcPr>
            <w:tcW w:w="1239"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6E9D0436" w14:textId="77777777" w:rsidR="008168EB" w:rsidRDefault="008168EB" w:rsidP="00837E06">
            <w:pPr>
              <w:spacing w:after="60" w:line="256" w:lineRule="auto"/>
              <w:jc w:val="center"/>
              <w:rPr>
                <w:b/>
                <w:bCs/>
                <w:sz w:val="22"/>
                <w:szCs w:val="22"/>
                <w:lang w:eastAsia="lt-LT"/>
              </w:rPr>
            </w:pPr>
            <w:r>
              <w:rPr>
                <w:b/>
                <w:bCs/>
                <w:sz w:val="22"/>
                <w:szCs w:val="22"/>
                <w:lang w:eastAsia="lt-LT"/>
              </w:rPr>
              <w:t>2025 m.</w:t>
            </w:r>
          </w:p>
        </w:tc>
        <w:tc>
          <w:tcPr>
            <w:tcW w:w="1102" w:type="dxa"/>
            <w:tcBorders>
              <w:top w:val="single" w:sz="4" w:space="0" w:color="auto"/>
              <w:left w:val="single" w:sz="4" w:space="0" w:color="auto"/>
              <w:bottom w:val="single" w:sz="4" w:space="0" w:color="auto"/>
              <w:right w:val="single" w:sz="4" w:space="0" w:color="auto"/>
            </w:tcBorders>
            <w:shd w:val="clear" w:color="auto" w:fill="D0CECE"/>
            <w:vAlign w:val="center"/>
            <w:hideMark/>
          </w:tcPr>
          <w:p w14:paraId="18B77D10" w14:textId="77777777" w:rsidR="008168EB" w:rsidRDefault="008168EB" w:rsidP="00837E06">
            <w:pPr>
              <w:spacing w:after="60" w:line="256" w:lineRule="auto"/>
              <w:jc w:val="center"/>
              <w:rPr>
                <w:b/>
                <w:bCs/>
                <w:sz w:val="22"/>
                <w:szCs w:val="22"/>
                <w:lang w:eastAsia="lt-LT"/>
              </w:rPr>
            </w:pPr>
            <w:r>
              <w:rPr>
                <w:b/>
                <w:bCs/>
                <w:sz w:val="22"/>
                <w:szCs w:val="22"/>
                <w:lang w:eastAsia="lt-LT"/>
              </w:rPr>
              <w:t>2026 m.</w:t>
            </w:r>
          </w:p>
        </w:tc>
      </w:tr>
      <w:tr w:rsidR="008168EB" w14:paraId="0D48F724" w14:textId="77777777" w:rsidTr="00837E06">
        <w:trPr>
          <w:cantSplit/>
          <w:trHeight w:val="330"/>
          <w:tblHeader/>
          <w:jc w:val="center"/>
        </w:trPr>
        <w:tc>
          <w:tcPr>
            <w:tcW w:w="1259" w:type="dxa"/>
            <w:tcBorders>
              <w:top w:val="single" w:sz="4" w:space="0" w:color="auto"/>
              <w:left w:val="single" w:sz="4" w:space="0" w:color="auto"/>
              <w:bottom w:val="single" w:sz="4" w:space="0" w:color="auto"/>
              <w:right w:val="single" w:sz="4" w:space="0" w:color="auto"/>
            </w:tcBorders>
            <w:noWrap/>
            <w:vAlign w:val="center"/>
            <w:hideMark/>
          </w:tcPr>
          <w:p w14:paraId="4FAFA209" w14:textId="77777777" w:rsidR="008168EB" w:rsidRDefault="008168EB" w:rsidP="00837E06">
            <w:pPr>
              <w:spacing w:after="60" w:line="256" w:lineRule="auto"/>
              <w:jc w:val="center"/>
              <w:rPr>
                <w:lang w:eastAsia="lt-LT"/>
              </w:rPr>
            </w:pPr>
            <w:r>
              <w:rPr>
                <w:lang w:eastAsia="lt-LT"/>
              </w:rPr>
              <w:t>1.</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FE8228A" w14:textId="77777777" w:rsidR="008168EB" w:rsidRDefault="008168EB" w:rsidP="00837E06">
            <w:pPr>
              <w:spacing w:after="60" w:line="256" w:lineRule="auto"/>
              <w:rPr>
                <w:lang w:eastAsia="lt-LT"/>
              </w:rPr>
            </w:pPr>
            <w:r>
              <w:rPr>
                <w:lang w:eastAsia="lt-LT"/>
              </w:rPr>
              <w:t>Šilumos tinklų statyba (Šaltupio g. 42C, Anykščiai)</w:t>
            </w:r>
          </w:p>
        </w:tc>
        <w:tc>
          <w:tcPr>
            <w:tcW w:w="1239" w:type="dxa"/>
            <w:tcBorders>
              <w:top w:val="single" w:sz="4" w:space="0" w:color="auto"/>
              <w:left w:val="single" w:sz="4" w:space="0" w:color="auto"/>
              <w:bottom w:val="single" w:sz="4" w:space="0" w:color="auto"/>
              <w:right w:val="single" w:sz="4" w:space="0" w:color="auto"/>
            </w:tcBorders>
            <w:vAlign w:val="center"/>
            <w:hideMark/>
          </w:tcPr>
          <w:p w14:paraId="2781D7DC" w14:textId="77777777" w:rsidR="008168EB" w:rsidRDefault="008168EB" w:rsidP="00837E06">
            <w:pPr>
              <w:spacing w:after="60" w:line="256" w:lineRule="auto"/>
              <w:jc w:val="center"/>
              <w:rPr>
                <w:bCs/>
                <w:lang w:eastAsia="lt-LT"/>
              </w:rPr>
            </w:pPr>
            <w:r>
              <w:rPr>
                <w:bCs/>
                <w:lang w:eastAsia="lt-LT"/>
              </w:rP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3B42D097" w14:textId="77777777" w:rsidR="008168EB" w:rsidRDefault="008168EB" w:rsidP="00837E06">
            <w:pPr>
              <w:spacing w:after="60" w:line="256" w:lineRule="auto"/>
              <w:jc w:val="center"/>
              <w:rPr>
                <w:bCs/>
                <w:lang w:eastAsia="lt-LT"/>
              </w:rPr>
            </w:pPr>
            <w:r>
              <w:rPr>
                <w:bCs/>
                <w:lang w:eastAsia="lt-LT"/>
              </w:rPr>
              <w:t>30 000</w:t>
            </w:r>
          </w:p>
        </w:tc>
      </w:tr>
      <w:tr w:rsidR="008168EB" w14:paraId="748F5D5C" w14:textId="77777777" w:rsidTr="00837E06">
        <w:trPr>
          <w:cantSplit/>
          <w:trHeight w:val="244"/>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433DE217" w14:textId="77777777" w:rsidR="008168EB" w:rsidRDefault="008168EB" w:rsidP="00837E06">
            <w:pPr>
              <w:spacing w:after="60" w:line="256" w:lineRule="auto"/>
              <w:jc w:val="center"/>
            </w:pPr>
            <w:r>
              <w:t>2.</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3817672B" w14:textId="77777777" w:rsidR="008168EB" w:rsidRDefault="008168EB" w:rsidP="00837E06">
            <w:pPr>
              <w:spacing w:after="60" w:line="256" w:lineRule="auto"/>
            </w:pPr>
            <w:r>
              <w:t>Miesto biokuro katilinės remontas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4DDBC27"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98814B5" w14:textId="77777777" w:rsidR="008168EB" w:rsidRDefault="008168EB" w:rsidP="00837E06">
            <w:pPr>
              <w:spacing w:after="60" w:line="256" w:lineRule="auto"/>
              <w:ind w:right="57"/>
              <w:jc w:val="center"/>
            </w:pPr>
            <w:r>
              <w:t>30 000</w:t>
            </w:r>
          </w:p>
        </w:tc>
      </w:tr>
      <w:tr w:rsidR="008168EB" w14:paraId="5FCF92A0"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AFD8B22" w14:textId="77777777" w:rsidR="008168EB" w:rsidRDefault="008168EB" w:rsidP="00837E06">
            <w:pPr>
              <w:spacing w:after="60" w:line="256" w:lineRule="auto"/>
              <w:jc w:val="center"/>
            </w:pPr>
            <w:r>
              <w:t>3.</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2BCF62CE" w14:textId="77777777" w:rsidR="008168EB" w:rsidRDefault="008168EB" w:rsidP="00837E06">
            <w:pPr>
              <w:spacing w:after="60" w:line="256" w:lineRule="auto"/>
            </w:pPr>
            <w:r>
              <w:t>Svėdasų katilinės rezervinio katilo dūmtakio keitimas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E0E4F4D"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6052E58" w14:textId="77777777" w:rsidR="008168EB" w:rsidRDefault="008168EB" w:rsidP="00837E06">
            <w:pPr>
              <w:spacing w:after="60" w:line="256" w:lineRule="auto"/>
              <w:ind w:right="57"/>
              <w:jc w:val="center"/>
            </w:pPr>
            <w:r>
              <w:t>4 500</w:t>
            </w:r>
          </w:p>
        </w:tc>
      </w:tr>
      <w:tr w:rsidR="008168EB" w14:paraId="065EF310"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938E7DB" w14:textId="77777777" w:rsidR="008168EB" w:rsidRDefault="008168EB" w:rsidP="00837E06">
            <w:pPr>
              <w:spacing w:after="60" w:line="256" w:lineRule="auto"/>
              <w:jc w:val="center"/>
            </w:pPr>
            <w:r>
              <w:t>4.</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57238D55" w14:textId="77777777" w:rsidR="008168EB" w:rsidRDefault="008168EB" w:rsidP="00837E06">
            <w:pPr>
              <w:spacing w:after="60" w:line="256" w:lineRule="auto"/>
            </w:pPr>
            <w:r>
              <w:t>Transporto priemonių įsigijimas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9F1C861" w14:textId="77777777" w:rsidR="008168EB" w:rsidRDefault="008168EB" w:rsidP="00837E06">
            <w:pPr>
              <w:spacing w:after="60" w:line="256" w:lineRule="auto"/>
              <w:ind w:right="57"/>
              <w:jc w:val="center"/>
            </w:pPr>
            <w:r>
              <w:t>29 263</w:t>
            </w:r>
          </w:p>
        </w:tc>
        <w:tc>
          <w:tcPr>
            <w:tcW w:w="1102" w:type="dxa"/>
            <w:tcBorders>
              <w:top w:val="single" w:sz="4" w:space="0" w:color="auto"/>
              <w:left w:val="single" w:sz="4" w:space="0" w:color="auto"/>
              <w:bottom w:val="single" w:sz="4" w:space="0" w:color="auto"/>
              <w:right w:val="single" w:sz="4" w:space="0" w:color="auto"/>
            </w:tcBorders>
            <w:vAlign w:val="center"/>
            <w:hideMark/>
          </w:tcPr>
          <w:p w14:paraId="1BA0E431" w14:textId="77777777" w:rsidR="008168EB" w:rsidRDefault="008168EB" w:rsidP="00837E06">
            <w:pPr>
              <w:spacing w:after="60" w:line="256" w:lineRule="auto"/>
              <w:ind w:right="57"/>
              <w:jc w:val="center"/>
            </w:pPr>
            <w:r>
              <w:t>20 000</w:t>
            </w:r>
          </w:p>
        </w:tc>
      </w:tr>
      <w:tr w:rsidR="008168EB" w14:paraId="61DFCD09"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039F5654" w14:textId="77777777" w:rsidR="008168EB" w:rsidRDefault="008168EB" w:rsidP="00837E06">
            <w:pPr>
              <w:spacing w:after="60" w:line="256" w:lineRule="auto"/>
              <w:jc w:val="center"/>
            </w:pPr>
            <w:r>
              <w:t>5.</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2BF79C2" w14:textId="77777777" w:rsidR="008168EB" w:rsidRDefault="008168EB" w:rsidP="00837E06">
            <w:pPr>
              <w:spacing w:after="60" w:line="256" w:lineRule="auto"/>
            </w:pPr>
            <w:r>
              <w:t>Šilumos apskaitos prietaisų keitimas (katilinėse)</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6AEC584"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09DC4215" w14:textId="77777777" w:rsidR="008168EB" w:rsidRDefault="008168EB" w:rsidP="00837E06">
            <w:pPr>
              <w:spacing w:after="60" w:line="256" w:lineRule="auto"/>
              <w:ind w:right="57"/>
              <w:jc w:val="center"/>
            </w:pPr>
            <w:r>
              <w:t>6 000</w:t>
            </w:r>
          </w:p>
        </w:tc>
      </w:tr>
      <w:tr w:rsidR="008168EB" w14:paraId="47990D94"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1C9AEF4" w14:textId="77777777" w:rsidR="008168EB" w:rsidRDefault="008168EB" w:rsidP="00837E06">
            <w:pPr>
              <w:spacing w:after="60" w:line="256" w:lineRule="auto"/>
              <w:jc w:val="center"/>
            </w:pPr>
            <w:r>
              <w:t>6.</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149BAEF" w14:textId="77777777" w:rsidR="008168EB" w:rsidRDefault="008168EB" w:rsidP="00837E06">
            <w:pPr>
              <w:spacing w:after="60" w:line="256" w:lineRule="auto"/>
            </w:pPr>
            <w:r>
              <w:t>Įvadinių šilumos apskaitos prietaisų keitimas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49512B4" w14:textId="77777777" w:rsidR="008168EB" w:rsidRDefault="008168EB" w:rsidP="00837E06">
            <w:pPr>
              <w:spacing w:after="60" w:line="256" w:lineRule="auto"/>
              <w:ind w:right="57"/>
              <w:jc w:val="center"/>
            </w:pPr>
            <w:r>
              <w:t>2 434</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5FB5FD9" w14:textId="77777777" w:rsidR="008168EB" w:rsidRDefault="008168EB" w:rsidP="00837E06">
            <w:pPr>
              <w:spacing w:after="60" w:line="256" w:lineRule="auto"/>
              <w:ind w:right="57"/>
              <w:jc w:val="center"/>
            </w:pPr>
            <w:r>
              <w:t>-</w:t>
            </w:r>
          </w:p>
        </w:tc>
      </w:tr>
      <w:tr w:rsidR="008168EB" w14:paraId="3B3D2FC8"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55AAC972" w14:textId="77777777" w:rsidR="008168EB" w:rsidRDefault="008168EB" w:rsidP="00837E06">
            <w:pPr>
              <w:spacing w:after="60" w:line="256" w:lineRule="auto"/>
              <w:jc w:val="center"/>
            </w:pPr>
            <w:r>
              <w:t>7.</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3FEFCB9" w14:textId="77777777" w:rsidR="008168EB" w:rsidRDefault="008168EB" w:rsidP="00837E06">
            <w:pPr>
              <w:spacing w:after="60" w:line="256" w:lineRule="auto"/>
            </w:pPr>
            <w:r>
              <w:t>Nuotolinių duomenų nuskaitymo sistemų įrengimas, plėtra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83204AC"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1EA0E8D" w14:textId="77777777" w:rsidR="008168EB" w:rsidRDefault="008168EB" w:rsidP="00837E06">
            <w:pPr>
              <w:spacing w:after="60" w:line="256" w:lineRule="auto"/>
              <w:ind w:right="57"/>
              <w:jc w:val="center"/>
            </w:pPr>
            <w:r>
              <w:t>3 500</w:t>
            </w:r>
          </w:p>
        </w:tc>
      </w:tr>
      <w:tr w:rsidR="008168EB" w14:paraId="30B47FD4"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55EEF89" w14:textId="77777777" w:rsidR="008168EB" w:rsidRDefault="008168EB" w:rsidP="00837E06">
            <w:pPr>
              <w:spacing w:after="60" w:line="256" w:lineRule="auto"/>
              <w:jc w:val="center"/>
            </w:pPr>
            <w:r>
              <w:t>8.</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618397B" w14:textId="77777777" w:rsidR="008168EB" w:rsidRDefault="008168EB" w:rsidP="00837E06">
            <w:pPr>
              <w:spacing w:after="60" w:line="256" w:lineRule="auto"/>
              <w:rPr>
                <w:highlight w:val="yellow"/>
              </w:rPr>
            </w:pPr>
            <w:r>
              <w:t>Gamybinio ūkinio inventoriaus įsigijimas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3A61EDF0"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59F1EA40" w14:textId="77777777" w:rsidR="008168EB" w:rsidRDefault="008168EB" w:rsidP="00837E06">
            <w:pPr>
              <w:spacing w:after="60" w:line="256" w:lineRule="auto"/>
              <w:ind w:right="57"/>
              <w:jc w:val="center"/>
            </w:pPr>
            <w:r>
              <w:t>5 000</w:t>
            </w:r>
          </w:p>
        </w:tc>
      </w:tr>
      <w:tr w:rsidR="008168EB" w14:paraId="1D79D365"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1798B50B" w14:textId="77777777" w:rsidR="008168EB" w:rsidRDefault="008168EB" w:rsidP="00837E06">
            <w:pPr>
              <w:spacing w:after="60" w:line="256" w:lineRule="auto"/>
              <w:jc w:val="center"/>
            </w:pPr>
            <w:r>
              <w:t>9.</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58663658" w14:textId="77777777" w:rsidR="008168EB" w:rsidRDefault="008168EB" w:rsidP="00837E06">
            <w:pPr>
              <w:spacing w:after="60" w:line="256" w:lineRule="auto"/>
            </w:pPr>
            <w:r>
              <w:t>Kompiuterinės-programinės įrangos atnaujinimas</w:t>
            </w:r>
          </w:p>
        </w:tc>
        <w:tc>
          <w:tcPr>
            <w:tcW w:w="1239" w:type="dxa"/>
            <w:tcBorders>
              <w:top w:val="single" w:sz="4" w:space="0" w:color="auto"/>
              <w:left w:val="single" w:sz="4" w:space="0" w:color="auto"/>
              <w:bottom w:val="single" w:sz="4" w:space="0" w:color="auto"/>
              <w:right w:val="single" w:sz="4" w:space="0" w:color="auto"/>
            </w:tcBorders>
            <w:vAlign w:val="center"/>
            <w:hideMark/>
          </w:tcPr>
          <w:p w14:paraId="643FB585"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7B238A33" w14:textId="77777777" w:rsidR="008168EB" w:rsidRDefault="008168EB" w:rsidP="00837E06">
            <w:pPr>
              <w:spacing w:after="60" w:line="256" w:lineRule="auto"/>
              <w:ind w:right="57"/>
              <w:jc w:val="center"/>
            </w:pPr>
            <w:r>
              <w:t>1 500</w:t>
            </w:r>
          </w:p>
        </w:tc>
      </w:tr>
      <w:tr w:rsidR="008168EB" w14:paraId="6EA66F50"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65AF8FBF" w14:textId="77777777" w:rsidR="008168EB" w:rsidRDefault="008168EB" w:rsidP="00837E06">
            <w:pPr>
              <w:spacing w:after="60" w:line="256" w:lineRule="auto"/>
              <w:jc w:val="center"/>
            </w:pPr>
            <w:r>
              <w:t>10.</w:t>
            </w: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1B2A8C39" w14:textId="77777777" w:rsidR="008168EB" w:rsidRDefault="008168EB" w:rsidP="00837E06">
            <w:pPr>
              <w:spacing w:after="60" w:line="256" w:lineRule="auto"/>
            </w:pPr>
            <w:r>
              <w:t>Šilumos punktų priežiūra</w:t>
            </w:r>
          </w:p>
        </w:tc>
        <w:tc>
          <w:tcPr>
            <w:tcW w:w="1239" w:type="dxa"/>
            <w:tcBorders>
              <w:top w:val="single" w:sz="4" w:space="0" w:color="auto"/>
              <w:left w:val="single" w:sz="4" w:space="0" w:color="auto"/>
              <w:bottom w:val="single" w:sz="4" w:space="0" w:color="auto"/>
              <w:right w:val="single" w:sz="4" w:space="0" w:color="auto"/>
            </w:tcBorders>
            <w:vAlign w:val="center"/>
            <w:hideMark/>
          </w:tcPr>
          <w:p w14:paraId="4A522785" w14:textId="77777777" w:rsidR="008168EB" w:rsidRDefault="008168EB" w:rsidP="00837E06">
            <w:pPr>
              <w:spacing w:after="60" w:line="256" w:lineRule="auto"/>
              <w:ind w:right="57"/>
              <w:jc w:val="center"/>
            </w:pPr>
            <w:r>
              <w:t>-</w:t>
            </w:r>
          </w:p>
        </w:tc>
        <w:tc>
          <w:tcPr>
            <w:tcW w:w="1102" w:type="dxa"/>
            <w:tcBorders>
              <w:top w:val="single" w:sz="4" w:space="0" w:color="auto"/>
              <w:left w:val="single" w:sz="4" w:space="0" w:color="auto"/>
              <w:bottom w:val="single" w:sz="4" w:space="0" w:color="auto"/>
              <w:right w:val="single" w:sz="4" w:space="0" w:color="auto"/>
            </w:tcBorders>
            <w:vAlign w:val="center"/>
            <w:hideMark/>
          </w:tcPr>
          <w:p w14:paraId="4CC2F7BA" w14:textId="77777777" w:rsidR="008168EB" w:rsidRDefault="008168EB" w:rsidP="00837E06">
            <w:pPr>
              <w:spacing w:after="60" w:line="256" w:lineRule="auto"/>
              <w:ind w:right="57"/>
              <w:jc w:val="center"/>
            </w:pPr>
            <w:r>
              <w:t>2 000</w:t>
            </w:r>
          </w:p>
        </w:tc>
      </w:tr>
      <w:tr w:rsidR="008168EB" w14:paraId="22322947" w14:textId="77777777" w:rsidTr="00837E06">
        <w:trPr>
          <w:cantSplit/>
          <w:trHeight w:val="227"/>
          <w:tblHeader/>
          <w:jc w:val="center"/>
        </w:trPr>
        <w:tc>
          <w:tcPr>
            <w:tcW w:w="1259" w:type="dxa"/>
            <w:tcBorders>
              <w:top w:val="single" w:sz="4" w:space="0" w:color="auto"/>
              <w:left w:val="single" w:sz="4" w:space="0" w:color="auto"/>
              <w:bottom w:val="single" w:sz="4" w:space="0" w:color="auto"/>
              <w:right w:val="single" w:sz="4" w:space="0" w:color="auto"/>
            </w:tcBorders>
            <w:shd w:val="clear" w:color="auto" w:fill="FFFFFF"/>
            <w:noWrap/>
            <w:vAlign w:val="center"/>
          </w:tcPr>
          <w:p w14:paraId="02093A9D" w14:textId="77777777" w:rsidR="008168EB" w:rsidRDefault="008168EB" w:rsidP="00837E06">
            <w:pPr>
              <w:spacing w:after="60" w:line="256" w:lineRule="auto"/>
              <w:jc w:val="center"/>
              <w:rPr>
                <w:color w:val="EE0000"/>
              </w:rPr>
            </w:pPr>
          </w:p>
        </w:tc>
        <w:tc>
          <w:tcPr>
            <w:tcW w:w="5761" w:type="dxa"/>
            <w:tcBorders>
              <w:top w:val="single" w:sz="4" w:space="0" w:color="auto"/>
              <w:left w:val="single" w:sz="4" w:space="0" w:color="auto"/>
              <w:bottom w:val="single" w:sz="4" w:space="0" w:color="auto"/>
              <w:right w:val="single" w:sz="4" w:space="0" w:color="auto"/>
            </w:tcBorders>
            <w:noWrap/>
            <w:vAlign w:val="center"/>
            <w:hideMark/>
          </w:tcPr>
          <w:p w14:paraId="371A57E7" w14:textId="77777777" w:rsidR="008168EB" w:rsidRDefault="008168EB" w:rsidP="00837E06">
            <w:pPr>
              <w:spacing w:after="60" w:line="256" w:lineRule="auto"/>
              <w:jc w:val="right"/>
              <w:rPr>
                <w:b/>
              </w:rPr>
            </w:pPr>
            <w:r>
              <w:rPr>
                <w:b/>
              </w:rPr>
              <w:t>Iš viso</w:t>
            </w:r>
          </w:p>
        </w:tc>
        <w:tc>
          <w:tcPr>
            <w:tcW w:w="1239" w:type="dxa"/>
            <w:tcBorders>
              <w:top w:val="single" w:sz="4" w:space="0" w:color="auto"/>
              <w:left w:val="single" w:sz="4" w:space="0" w:color="auto"/>
              <w:bottom w:val="single" w:sz="4" w:space="0" w:color="auto"/>
              <w:right w:val="single" w:sz="4" w:space="0" w:color="auto"/>
            </w:tcBorders>
            <w:vAlign w:val="center"/>
            <w:hideMark/>
          </w:tcPr>
          <w:p w14:paraId="08AAFB9C" w14:textId="77777777" w:rsidR="008168EB" w:rsidRDefault="008168EB" w:rsidP="00837E06">
            <w:pPr>
              <w:spacing w:after="60" w:line="256" w:lineRule="auto"/>
              <w:ind w:right="57"/>
              <w:jc w:val="center"/>
              <w:rPr>
                <w:b/>
              </w:rPr>
            </w:pPr>
            <w:r>
              <w:rPr>
                <w:b/>
              </w:rPr>
              <w:t>31 697</w:t>
            </w:r>
          </w:p>
        </w:tc>
        <w:tc>
          <w:tcPr>
            <w:tcW w:w="1102" w:type="dxa"/>
            <w:tcBorders>
              <w:top w:val="single" w:sz="4" w:space="0" w:color="auto"/>
              <w:left w:val="single" w:sz="4" w:space="0" w:color="auto"/>
              <w:bottom w:val="single" w:sz="4" w:space="0" w:color="auto"/>
              <w:right w:val="single" w:sz="4" w:space="0" w:color="auto"/>
            </w:tcBorders>
            <w:vAlign w:val="center"/>
            <w:hideMark/>
          </w:tcPr>
          <w:p w14:paraId="22834D1D" w14:textId="77777777" w:rsidR="008168EB" w:rsidRDefault="008168EB" w:rsidP="00837E06">
            <w:pPr>
              <w:spacing w:after="60" w:line="256" w:lineRule="auto"/>
              <w:ind w:right="57"/>
              <w:jc w:val="center"/>
              <w:rPr>
                <w:b/>
              </w:rPr>
            </w:pPr>
            <w:r>
              <w:rPr>
                <w:b/>
              </w:rPr>
              <w:t>102 500</w:t>
            </w:r>
          </w:p>
        </w:tc>
      </w:tr>
    </w:tbl>
    <w:p w14:paraId="34692783" w14:textId="5F9F5E5E" w:rsidR="0099311A" w:rsidRPr="00F2391A" w:rsidRDefault="00E06BCB" w:rsidP="00E06BCB">
      <w:pPr>
        <w:overflowPunct w:val="0"/>
        <w:autoSpaceDE w:val="0"/>
        <w:autoSpaceDN w:val="0"/>
        <w:adjustRightInd w:val="0"/>
        <w:jc w:val="center"/>
      </w:pPr>
      <w:r>
        <w:br/>
      </w:r>
    </w:p>
    <w:p w14:paraId="50594C1F" w14:textId="77777777" w:rsidR="0099311A" w:rsidRDefault="0099311A" w:rsidP="0099311A"/>
    <w:p w14:paraId="0CCA316F" w14:textId="77777777" w:rsidR="0099311A" w:rsidRDefault="0099311A" w:rsidP="0099311A"/>
    <w:p w14:paraId="1FDAFA57" w14:textId="77777777" w:rsidR="00B206D0" w:rsidRPr="00F2391A" w:rsidRDefault="00B206D0" w:rsidP="00B206D0">
      <w:pPr>
        <w:spacing w:line="360" w:lineRule="auto"/>
        <w:ind w:firstLine="567"/>
        <w:jc w:val="center"/>
      </w:pPr>
      <w:r w:rsidRPr="00F2391A">
        <w:t>_____________________________________________</w:t>
      </w:r>
    </w:p>
    <w:p w14:paraId="43D71F94" w14:textId="77777777" w:rsidR="0099311A" w:rsidRDefault="0099311A" w:rsidP="0099311A"/>
    <w:p w14:paraId="2EE349B5" w14:textId="77777777" w:rsidR="0099311A" w:rsidRDefault="0099311A" w:rsidP="0099311A"/>
    <w:p w14:paraId="608F6F88" w14:textId="77777777" w:rsidR="0099311A" w:rsidRDefault="0099311A" w:rsidP="0099311A"/>
    <w:p w14:paraId="79B698E2" w14:textId="77777777" w:rsidR="0099311A" w:rsidRDefault="0099311A" w:rsidP="0099311A"/>
    <w:p w14:paraId="6D140631" w14:textId="77777777" w:rsidR="00AB33C7" w:rsidRDefault="00AB33C7" w:rsidP="00AB2419">
      <w:pPr>
        <w:pStyle w:val="Pagrindinistekstas"/>
        <w:spacing w:line="360" w:lineRule="auto"/>
      </w:pPr>
    </w:p>
    <w:p w14:paraId="343E7BD0" w14:textId="77777777" w:rsidR="00484CFE" w:rsidRDefault="00484CFE" w:rsidP="00AB2419">
      <w:pPr>
        <w:pStyle w:val="Pagrindinistekstas"/>
        <w:spacing w:line="360" w:lineRule="auto"/>
      </w:pPr>
    </w:p>
    <w:p w14:paraId="5C20B7B2" w14:textId="77777777" w:rsidR="00484CFE" w:rsidRDefault="00484CFE" w:rsidP="00AB2419">
      <w:pPr>
        <w:pStyle w:val="Pagrindinistekstas"/>
        <w:spacing w:line="360" w:lineRule="auto"/>
      </w:pPr>
    </w:p>
    <w:p w14:paraId="6E341F66" w14:textId="77777777" w:rsidR="00484CFE" w:rsidRDefault="00484CFE" w:rsidP="00AB2419">
      <w:pPr>
        <w:pStyle w:val="Pagrindinistekstas"/>
        <w:spacing w:line="360" w:lineRule="auto"/>
      </w:pPr>
    </w:p>
    <w:p w14:paraId="60A56FEF" w14:textId="77777777" w:rsidR="00484CFE" w:rsidRDefault="00484CFE" w:rsidP="00AB2419">
      <w:pPr>
        <w:pStyle w:val="Pagrindinistekstas"/>
        <w:spacing w:line="360" w:lineRule="auto"/>
      </w:pPr>
    </w:p>
    <w:p w14:paraId="45C4029C" w14:textId="77777777" w:rsidR="00484CFE" w:rsidRDefault="00484CFE" w:rsidP="00AB2419">
      <w:pPr>
        <w:pStyle w:val="Pagrindinistekstas"/>
        <w:spacing w:line="360" w:lineRule="auto"/>
      </w:pPr>
    </w:p>
    <w:p w14:paraId="0BA4EBE6" w14:textId="77777777" w:rsidR="00484CFE" w:rsidRDefault="00484CFE" w:rsidP="00AB2419">
      <w:pPr>
        <w:pStyle w:val="Pagrindinistekstas"/>
        <w:spacing w:line="360" w:lineRule="auto"/>
      </w:pPr>
    </w:p>
    <w:p w14:paraId="50FA8622" w14:textId="77777777" w:rsidR="00484CFE" w:rsidRDefault="00484CFE" w:rsidP="00AB2419">
      <w:pPr>
        <w:pStyle w:val="Pagrindinistekstas"/>
        <w:spacing w:line="360" w:lineRule="auto"/>
      </w:pPr>
    </w:p>
    <w:p w14:paraId="35F8AD4E" w14:textId="77777777" w:rsidR="00484CFE" w:rsidRDefault="00484CFE" w:rsidP="00AB2419">
      <w:pPr>
        <w:pStyle w:val="Pagrindinistekstas"/>
        <w:spacing w:line="360" w:lineRule="auto"/>
      </w:pPr>
    </w:p>
    <w:p w14:paraId="201D52D8" w14:textId="77777777" w:rsidR="00484CFE" w:rsidRDefault="00484CFE" w:rsidP="00AB2419">
      <w:pPr>
        <w:pStyle w:val="Pagrindinistekstas"/>
        <w:spacing w:line="360" w:lineRule="auto"/>
      </w:pPr>
    </w:p>
    <w:p w14:paraId="0A52E53E" w14:textId="77777777" w:rsidR="00F57771" w:rsidRDefault="00F57771" w:rsidP="00AB2419">
      <w:pPr>
        <w:pStyle w:val="Pagrindinistekstas"/>
        <w:spacing w:line="360" w:lineRule="auto"/>
      </w:pPr>
    </w:p>
    <w:p w14:paraId="1E09BC01" w14:textId="77777777" w:rsidR="00BC5D8A" w:rsidRPr="00180B27" w:rsidRDefault="00BC5D8A" w:rsidP="00B00381">
      <w:pPr>
        <w:rPr>
          <w:b/>
        </w:rPr>
      </w:pPr>
    </w:p>
    <w:p w14:paraId="3CEFB73D" w14:textId="75283137" w:rsidR="00B206D0" w:rsidRPr="00B00381" w:rsidRDefault="00BC5D8A" w:rsidP="00B00381">
      <w:pPr>
        <w:overflowPunct w:val="0"/>
        <w:autoSpaceDE w:val="0"/>
        <w:autoSpaceDN w:val="0"/>
        <w:adjustRightInd w:val="0"/>
        <w:jc w:val="center"/>
        <w:rPr>
          <w:b/>
          <w:caps/>
        </w:rPr>
      </w:pPr>
      <w:r w:rsidRPr="00180B27">
        <w:rPr>
          <w:b/>
        </w:rPr>
        <w:lastRenderedPageBreak/>
        <w:t>SAVIVALDYBĖS TARYBOS SP</w:t>
      </w:r>
      <w:r>
        <w:rPr>
          <w:b/>
        </w:rPr>
        <w:t>RENDIMO „</w:t>
      </w:r>
      <w:r w:rsidR="00B00381">
        <w:rPr>
          <w:b/>
          <w:caps/>
        </w:rPr>
        <w:t>dėl PRITARIMO UŽDAROSIOS AKCINĖS BENDROVĖS „ANYKŠČIŲ ŠILUMA“  202</w:t>
      </w:r>
      <w:r w:rsidR="008168EB">
        <w:rPr>
          <w:b/>
          <w:caps/>
        </w:rPr>
        <w:t>5</w:t>
      </w:r>
      <w:r w:rsidR="00B00381">
        <w:rPr>
          <w:b/>
          <w:caps/>
        </w:rPr>
        <w:t xml:space="preserve"> METŲ </w:t>
      </w:r>
      <w:r w:rsidR="00B00381" w:rsidRPr="00EB620B">
        <w:rPr>
          <w:b/>
          <w:caps/>
        </w:rPr>
        <w:t>FAKTIŠKAI ĮGYVENDINT</w:t>
      </w:r>
      <w:r w:rsidR="00B00381">
        <w:rPr>
          <w:b/>
          <w:caps/>
        </w:rPr>
        <w:t xml:space="preserve">OMS </w:t>
      </w:r>
      <w:r w:rsidR="00B00381" w:rsidRPr="00EB620B">
        <w:rPr>
          <w:b/>
          <w:caps/>
        </w:rPr>
        <w:t>PAPILDOM</w:t>
      </w:r>
      <w:r w:rsidR="00B00381">
        <w:rPr>
          <w:b/>
          <w:caps/>
        </w:rPr>
        <w:t xml:space="preserve">OMS INVESTICIJOMS </w:t>
      </w:r>
      <w:r w:rsidR="00B00381" w:rsidRPr="00EB620B">
        <w:rPr>
          <w:b/>
          <w:caps/>
        </w:rPr>
        <w:t xml:space="preserve"> IR 202</w:t>
      </w:r>
      <w:r w:rsidR="008168EB">
        <w:rPr>
          <w:b/>
          <w:caps/>
        </w:rPr>
        <w:t>6</w:t>
      </w:r>
      <w:r w:rsidR="00B00381">
        <w:rPr>
          <w:b/>
          <w:caps/>
        </w:rPr>
        <w:t xml:space="preserve"> METŲ INVESTICINIAM PLANUI</w:t>
      </w:r>
      <w:r>
        <w:rPr>
          <w:b/>
        </w:rPr>
        <w:t>“</w:t>
      </w:r>
      <w:r w:rsidR="00B00381">
        <w:rPr>
          <w:b/>
        </w:rPr>
        <w:t xml:space="preserve"> </w:t>
      </w:r>
      <w:r w:rsidRPr="00180B27">
        <w:rPr>
          <w:b/>
        </w:rPr>
        <w:t xml:space="preserve">PROJEKTO </w:t>
      </w:r>
    </w:p>
    <w:p w14:paraId="767E3160" w14:textId="79BF5A14" w:rsidR="00BC5D8A" w:rsidRPr="00371296" w:rsidRDefault="00BC5D8A" w:rsidP="00B206D0">
      <w:pPr>
        <w:overflowPunct w:val="0"/>
        <w:autoSpaceDE w:val="0"/>
        <w:autoSpaceDN w:val="0"/>
        <w:adjustRightInd w:val="0"/>
        <w:jc w:val="center"/>
        <w:rPr>
          <w:b/>
          <w:caps/>
        </w:rPr>
      </w:pPr>
      <w:r>
        <w:rPr>
          <w:b/>
        </w:rPr>
        <w:t>AIŠKINAMASIS RAŠTAS</w:t>
      </w:r>
    </w:p>
    <w:p w14:paraId="623926DC" w14:textId="77777777" w:rsidR="00BC5D8A" w:rsidRDefault="00BC5D8A" w:rsidP="00BC5D8A">
      <w:pPr>
        <w:ind w:firstLine="720"/>
        <w:jc w:val="both"/>
        <w:rPr>
          <w:b/>
        </w:rPr>
      </w:pPr>
    </w:p>
    <w:p w14:paraId="73A058B0" w14:textId="67B30B7E" w:rsidR="008168EB" w:rsidRDefault="00F80320" w:rsidP="007340F5">
      <w:pPr>
        <w:tabs>
          <w:tab w:val="left" w:pos="993"/>
        </w:tabs>
        <w:jc w:val="both"/>
        <w:rPr>
          <w:b/>
        </w:rPr>
      </w:pPr>
      <w:r>
        <w:rPr>
          <w:b/>
        </w:rPr>
        <w:t xml:space="preserve">1. </w:t>
      </w:r>
      <w:r w:rsidR="00BC5D8A" w:rsidRPr="00F80320">
        <w:rPr>
          <w:b/>
        </w:rPr>
        <w:t>Sprendimo projekto tikslai ir uždaviniai:</w:t>
      </w:r>
    </w:p>
    <w:p w14:paraId="109520B8" w14:textId="5D1D5403" w:rsidR="00E906A5" w:rsidRDefault="008168EB" w:rsidP="007340F5">
      <w:pPr>
        <w:tabs>
          <w:tab w:val="left" w:pos="142"/>
        </w:tabs>
        <w:spacing w:line="360" w:lineRule="auto"/>
        <w:jc w:val="both"/>
      </w:pPr>
      <w:r>
        <w:rPr>
          <w:b/>
        </w:rPr>
        <w:tab/>
      </w:r>
      <w:r>
        <w:rPr>
          <w:b/>
        </w:rPr>
        <w:tab/>
      </w:r>
      <w:r w:rsidR="00E70BEF">
        <w:t xml:space="preserve">Gautas </w:t>
      </w:r>
      <w:r w:rsidR="00371296">
        <w:t>uždarosios akcinės bendrovės „Anykščių šiluma“</w:t>
      </w:r>
      <w:r w:rsidR="00DD576E">
        <w:t xml:space="preserve"> (toliau – Bendrovė)</w:t>
      </w:r>
      <w:r w:rsidR="00484CFE">
        <w:t xml:space="preserve"> </w:t>
      </w:r>
      <w:r w:rsidRPr="008168EB">
        <w:t>2026 m. gegužės 6 d. raštą Nr. SD-55 „Dėl UAB „Anykščių šiluma“ teikiamų klausimų derinimo artimiausiame Anykščių rajono savivaldybės tarybos posėdyje“</w:t>
      </w:r>
      <w:r w:rsidR="002D1CAF">
        <w:t>, kuriu</w:t>
      </w:r>
      <w:r w:rsidR="00667E3D">
        <w:t>o</w:t>
      </w:r>
      <w:r w:rsidR="002D1CAF">
        <w:t xml:space="preserve"> prašoma </w:t>
      </w:r>
      <w:r w:rsidRPr="008168EB">
        <w:t>derinti UAB „Anykščių šiluma“ 2025 m. faktiškai įgyvendintas iki šiol nederintas ir 2026 m. planuojamas įgyvendinti investicijas</w:t>
      </w:r>
      <w:r>
        <w:t>.</w:t>
      </w:r>
    </w:p>
    <w:p w14:paraId="409784E5" w14:textId="492CE3E3" w:rsidR="008168EB" w:rsidRPr="007340F5" w:rsidRDefault="008168EB" w:rsidP="007340F5">
      <w:pPr>
        <w:tabs>
          <w:tab w:val="left" w:pos="3975"/>
        </w:tabs>
        <w:spacing w:line="360" w:lineRule="auto"/>
        <w:jc w:val="center"/>
        <w:rPr>
          <w:b/>
          <w:u w:val="single"/>
          <w:lang w:eastAsia="lt-LT"/>
        </w:rPr>
      </w:pPr>
      <w:r w:rsidRPr="008168EB">
        <w:rPr>
          <w:b/>
          <w:u w:val="single"/>
          <w:lang w:eastAsia="lt-LT"/>
        </w:rPr>
        <w:t>Investicija Nr. 1 – Šilumos tinklų statyba (Šaltupio g. 42C, Anykščiai)</w:t>
      </w:r>
    </w:p>
    <w:p w14:paraId="0FD2137F" w14:textId="04755796" w:rsidR="008168EB" w:rsidRPr="008168EB" w:rsidRDefault="008168EB" w:rsidP="008168EB">
      <w:pPr>
        <w:spacing w:line="360" w:lineRule="auto"/>
        <w:jc w:val="both"/>
      </w:pPr>
      <w:r>
        <w:rPr>
          <w:lang w:eastAsia="lt-LT"/>
        </w:rPr>
        <w:tab/>
      </w:r>
      <w:r w:rsidRPr="008168EB">
        <w:rPr>
          <w:lang w:eastAsia="lt-LT"/>
        </w:rPr>
        <w:t xml:space="preserve">Dėl būsimo naujo daugiabučių namų kvartalo reikalinga nutiesti naują šiluminės trasos atkarpą. </w:t>
      </w:r>
    </w:p>
    <w:p w14:paraId="4535D788" w14:textId="51379A0A" w:rsidR="008168EB" w:rsidRPr="007340F5" w:rsidRDefault="008168EB" w:rsidP="007340F5">
      <w:pPr>
        <w:spacing w:line="360" w:lineRule="auto"/>
        <w:ind w:firstLine="567"/>
        <w:jc w:val="both"/>
      </w:pPr>
      <w:r>
        <w:t xml:space="preserve"> </w:t>
      </w:r>
      <w:r w:rsidRPr="008168EB">
        <w:t>Bendra investicijos vertė: 30 000 Eur; finansavimo šaltinis: nuosavos lėšos.</w:t>
      </w:r>
    </w:p>
    <w:p w14:paraId="63984FD1" w14:textId="5A2F4B69" w:rsidR="008168EB" w:rsidRPr="007340F5" w:rsidRDefault="008168EB" w:rsidP="007340F5">
      <w:pPr>
        <w:tabs>
          <w:tab w:val="left" w:pos="3975"/>
        </w:tabs>
        <w:spacing w:line="360" w:lineRule="auto"/>
        <w:jc w:val="center"/>
        <w:rPr>
          <w:b/>
          <w:color w:val="EE0000"/>
          <w:u w:val="single"/>
          <w:lang w:eastAsia="lt-LT"/>
        </w:rPr>
      </w:pPr>
      <w:r w:rsidRPr="008168EB">
        <w:rPr>
          <w:b/>
          <w:u w:val="single"/>
          <w:lang w:eastAsia="lt-LT"/>
        </w:rPr>
        <w:t>Investicija Nr. 2 – Miesto biokuro katilinės remontas</w:t>
      </w:r>
    </w:p>
    <w:p w14:paraId="22522AE8" w14:textId="636CF414" w:rsidR="008168EB" w:rsidRPr="007340F5" w:rsidRDefault="008168EB" w:rsidP="008168EB">
      <w:pPr>
        <w:spacing w:line="360" w:lineRule="auto"/>
        <w:ind w:firstLine="567"/>
        <w:jc w:val="both"/>
      </w:pPr>
      <w:r w:rsidRPr="008168EB">
        <w:t>Šia investicija bus atliekamas Biokuro katilinės pagrindinio kuro padavimo transporterio kapitalinis remontas. Bus pakeista kuro padavimo transporterio grandinė su kėlimo grandikliais, velenai (3 vnt.), žvaigždės (6 vnt.) bei šliaužikliai. Po remonto bus užtikrintas sklandus transporterio ir visos katilinės darbas, užskirstas kelias neplaniniams stabdymams.</w:t>
      </w:r>
    </w:p>
    <w:p w14:paraId="7B433A5E" w14:textId="65DC838C" w:rsidR="008168EB" w:rsidRPr="007340F5" w:rsidRDefault="008168EB" w:rsidP="007340F5">
      <w:pPr>
        <w:spacing w:line="360" w:lineRule="auto"/>
        <w:ind w:firstLine="567"/>
        <w:jc w:val="both"/>
      </w:pPr>
      <w:r w:rsidRPr="008168EB">
        <w:t>Bendra investicijos vertė: 30 000 Eur; finansavimo šaltinis: nuosavos lėšos.</w:t>
      </w:r>
    </w:p>
    <w:p w14:paraId="257CFCB9" w14:textId="57AF7B5B" w:rsidR="008168EB" w:rsidRPr="007340F5" w:rsidRDefault="008168EB" w:rsidP="007340F5">
      <w:pPr>
        <w:spacing w:line="360" w:lineRule="auto"/>
        <w:jc w:val="center"/>
        <w:rPr>
          <w:b/>
          <w:u w:val="single"/>
          <w:lang w:eastAsia="lt-LT"/>
        </w:rPr>
      </w:pPr>
      <w:r w:rsidRPr="008168EB">
        <w:rPr>
          <w:b/>
          <w:u w:val="single"/>
          <w:lang w:eastAsia="lt-LT"/>
        </w:rPr>
        <w:t>Investicija Nr. 3 – Svėdasų katilinės rezervinio katilo dūmtakio keitimas</w:t>
      </w:r>
    </w:p>
    <w:p w14:paraId="379B033B" w14:textId="021C48AD" w:rsidR="008168EB" w:rsidRPr="007340F5" w:rsidRDefault="008168EB" w:rsidP="008168EB">
      <w:pPr>
        <w:spacing w:line="360" w:lineRule="auto"/>
        <w:ind w:firstLine="567"/>
        <w:jc w:val="both"/>
        <w:rPr>
          <w:bCs/>
        </w:rPr>
      </w:pPr>
      <w:r w:rsidRPr="008168EB">
        <w:rPr>
          <w:bCs/>
        </w:rPr>
        <w:t>Investicija reikalinga seno dūmtakio pakeitimui. Senasis dūmtakis fiziškai susidėvėjęs ir tolimesnei eksploatacijai nebetinkamas (pilnai paveiktas korozijos).</w:t>
      </w:r>
    </w:p>
    <w:p w14:paraId="50D7C127" w14:textId="77777777" w:rsidR="008168EB" w:rsidRPr="008168EB" w:rsidRDefault="008168EB" w:rsidP="008168EB">
      <w:pPr>
        <w:spacing w:line="360" w:lineRule="auto"/>
        <w:ind w:firstLine="567"/>
        <w:jc w:val="both"/>
      </w:pPr>
      <w:r w:rsidRPr="008168EB">
        <w:t>Bendra investicijos vertė: 4 500 Eur; finansavimo šaltinis: nuosavos lėšos.</w:t>
      </w:r>
    </w:p>
    <w:p w14:paraId="15D9B951" w14:textId="77777777" w:rsidR="007340F5" w:rsidRDefault="008168EB" w:rsidP="007340F5">
      <w:pPr>
        <w:spacing w:after="160" w:line="360" w:lineRule="auto"/>
        <w:jc w:val="center"/>
        <w:rPr>
          <w:b/>
          <w:u w:val="single"/>
          <w:lang w:eastAsia="lt-LT"/>
        </w:rPr>
      </w:pPr>
      <w:r w:rsidRPr="008168EB">
        <w:rPr>
          <w:b/>
          <w:u w:val="single"/>
          <w:lang w:eastAsia="lt-LT"/>
        </w:rPr>
        <w:t>Investicija Nr. 4 – Transporto priemonių įsigijimas</w:t>
      </w:r>
    </w:p>
    <w:p w14:paraId="5F9EDA66" w14:textId="6222D0B9" w:rsidR="008168EB" w:rsidRPr="007340F5" w:rsidRDefault="007340F5" w:rsidP="007340F5">
      <w:pPr>
        <w:spacing w:after="160" w:line="360" w:lineRule="auto"/>
        <w:jc w:val="both"/>
        <w:rPr>
          <w:b/>
          <w:u w:val="single"/>
          <w:lang w:eastAsia="lt-LT"/>
        </w:rPr>
      </w:pPr>
      <w:r>
        <w:rPr>
          <w:bCs/>
          <w:lang w:eastAsia="lt-LT"/>
        </w:rPr>
        <w:tab/>
      </w:r>
      <w:r w:rsidR="008168EB" w:rsidRPr="008168EB">
        <w:rPr>
          <w:bCs/>
          <w:lang w:eastAsia="lt-LT"/>
        </w:rPr>
        <w:t>2025 m. Bendrovė buvo suderinusi 30,0 tūkst. Eur investiciją sunkiasvorio automobilio įsigijimui, siekiant užtikrinti efektyvesnį krovinių (kuro) pervežimą, tačiau buvo nuspręsta šią</w:t>
      </w:r>
      <w:r>
        <w:rPr>
          <w:bCs/>
          <w:lang w:eastAsia="lt-LT"/>
        </w:rPr>
        <w:t xml:space="preserve"> </w:t>
      </w:r>
      <w:r w:rsidR="008168EB" w:rsidRPr="008168EB">
        <w:rPr>
          <w:bCs/>
          <w:lang w:eastAsia="lt-LT"/>
        </w:rPr>
        <w:t>investiciją atidėti, todėl prašoma derinti 2025 m. faktiškai įgyvendintas investicijas:</w:t>
      </w:r>
    </w:p>
    <w:p w14:paraId="6C2D5E8F" w14:textId="77777777" w:rsidR="008168EB" w:rsidRPr="008168EB" w:rsidRDefault="008168EB" w:rsidP="008168EB">
      <w:pPr>
        <w:spacing w:line="360" w:lineRule="auto"/>
        <w:jc w:val="both"/>
        <w:rPr>
          <w:i/>
          <w:iCs/>
        </w:rPr>
      </w:pPr>
      <w:r w:rsidRPr="008168EB">
        <w:rPr>
          <w:i/>
          <w:iCs/>
        </w:rPr>
        <w:t>2 lentelė. Investicijos detalizavimas</w:t>
      </w:r>
    </w:p>
    <w:tbl>
      <w:tblPr>
        <w:tblStyle w:val="Lentelstinklelis3"/>
        <w:tblW w:w="9634" w:type="dxa"/>
        <w:tblInd w:w="0" w:type="dxa"/>
        <w:tblLook w:val="04A0" w:firstRow="1" w:lastRow="0" w:firstColumn="1" w:lastColumn="0" w:noHBand="0" w:noVBand="1"/>
      </w:tblPr>
      <w:tblGrid>
        <w:gridCol w:w="5524"/>
        <w:gridCol w:w="2268"/>
        <w:gridCol w:w="1842"/>
      </w:tblGrid>
      <w:tr w:rsidR="008168EB" w:rsidRPr="008168EB" w14:paraId="7AF1B125" w14:textId="77777777" w:rsidTr="008168EB">
        <w:tc>
          <w:tcPr>
            <w:tcW w:w="5524" w:type="dxa"/>
            <w:tcBorders>
              <w:top w:val="single" w:sz="4" w:space="0" w:color="auto"/>
              <w:left w:val="single" w:sz="4" w:space="0" w:color="auto"/>
              <w:bottom w:val="single" w:sz="4" w:space="0" w:color="auto"/>
              <w:right w:val="single" w:sz="4" w:space="0" w:color="auto"/>
            </w:tcBorders>
            <w:shd w:val="clear" w:color="auto" w:fill="C9C9C9"/>
            <w:hideMark/>
          </w:tcPr>
          <w:p w14:paraId="2391762F" w14:textId="77777777" w:rsidR="008168EB" w:rsidRPr="008168EB" w:rsidRDefault="008168EB" w:rsidP="008168EB">
            <w:pPr>
              <w:spacing w:line="360" w:lineRule="auto"/>
              <w:jc w:val="center"/>
              <w:rPr>
                <w:b/>
                <w:bCs/>
                <w:szCs w:val="22"/>
              </w:rPr>
            </w:pPr>
            <w:r w:rsidRPr="008168EB">
              <w:rPr>
                <w:b/>
                <w:bCs/>
                <w:szCs w:val="22"/>
              </w:rPr>
              <w:t>Ilgalaikio turto vieneto pavadinimas</w:t>
            </w:r>
          </w:p>
        </w:tc>
        <w:tc>
          <w:tcPr>
            <w:tcW w:w="2268" w:type="dxa"/>
            <w:tcBorders>
              <w:top w:val="single" w:sz="4" w:space="0" w:color="auto"/>
              <w:left w:val="single" w:sz="4" w:space="0" w:color="auto"/>
              <w:bottom w:val="single" w:sz="4" w:space="0" w:color="auto"/>
              <w:right w:val="single" w:sz="4" w:space="0" w:color="auto"/>
            </w:tcBorders>
            <w:shd w:val="clear" w:color="auto" w:fill="C9C9C9"/>
            <w:hideMark/>
          </w:tcPr>
          <w:p w14:paraId="1E6FA1A6" w14:textId="77777777" w:rsidR="008168EB" w:rsidRPr="008168EB" w:rsidRDefault="008168EB" w:rsidP="008168EB">
            <w:pPr>
              <w:spacing w:line="360" w:lineRule="auto"/>
              <w:jc w:val="center"/>
              <w:rPr>
                <w:b/>
                <w:bCs/>
                <w:szCs w:val="22"/>
              </w:rPr>
            </w:pPr>
            <w:r w:rsidRPr="008168EB">
              <w:rPr>
                <w:b/>
                <w:bCs/>
                <w:szCs w:val="22"/>
              </w:rPr>
              <w:t>Inventorinis Nr.</w:t>
            </w:r>
          </w:p>
        </w:tc>
        <w:tc>
          <w:tcPr>
            <w:tcW w:w="1842" w:type="dxa"/>
            <w:tcBorders>
              <w:top w:val="single" w:sz="4" w:space="0" w:color="auto"/>
              <w:left w:val="single" w:sz="4" w:space="0" w:color="auto"/>
              <w:bottom w:val="single" w:sz="4" w:space="0" w:color="auto"/>
              <w:right w:val="single" w:sz="4" w:space="0" w:color="auto"/>
            </w:tcBorders>
            <w:shd w:val="clear" w:color="auto" w:fill="C9C9C9"/>
            <w:hideMark/>
          </w:tcPr>
          <w:p w14:paraId="3B99161A" w14:textId="77777777" w:rsidR="008168EB" w:rsidRPr="008168EB" w:rsidRDefault="008168EB" w:rsidP="008168EB">
            <w:pPr>
              <w:spacing w:line="360" w:lineRule="auto"/>
              <w:jc w:val="center"/>
              <w:rPr>
                <w:b/>
                <w:bCs/>
                <w:szCs w:val="22"/>
              </w:rPr>
            </w:pPr>
            <w:r w:rsidRPr="008168EB">
              <w:rPr>
                <w:b/>
                <w:bCs/>
                <w:szCs w:val="22"/>
              </w:rPr>
              <w:t>Investicijos vertė, Eur</w:t>
            </w:r>
          </w:p>
        </w:tc>
      </w:tr>
      <w:tr w:rsidR="008168EB" w:rsidRPr="008168EB" w14:paraId="36AFEC85" w14:textId="77777777">
        <w:tc>
          <w:tcPr>
            <w:tcW w:w="5524" w:type="dxa"/>
            <w:tcBorders>
              <w:top w:val="single" w:sz="4" w:space="0" w:color="auto"/>
              <w:left w:val="single" w:sz="4" w:space="0" w:color="auto"/>
              <w:bottom w:val="single" w:sz="4" w:space="0" w:color="auto"/>
              <w:right w:val="single" w:sz="4" w:space="0" w:color="auto"/>
            </w:tcBorders>
            <w:hideMark/>
          </w:tcPr>
          <w:p w14:paraId="2525C025" w14:textId="77777777" w:rsidR="008168EB" w:rsidRPr="008168EB" w:rsidRDefault="008168EB" w:rsidP="008168EB">
            <w:pPr>
              <w:spacing w:line="360" w:lineRule="auto"/>
              <w:jc w:val="both"/>
              <w:rPr>
                <w:szCs w:val="22"/>
              </w:rPr>
            </w:pPr>
            <w:r w:rsidRPr="008168EB">
              <w:rPr>
                <w:szCs w:val="20"/>
              </w:rPr>
              <w:t>Traktoriaus puspriekabė (B159U)</w:t>
            </w:r>
          </w:p>
        </w:tc>
        <w:tc>
          <w:tcPr>
            <w:tcW w:w="2268" w:type="dxa"/>
            <w:tcBorders>
              <w:top w:val="single" w:sz="4" w:space="0" w:color="auto"/>
              <w:left w:val="single" w:sz="4" w:space="0" w:color="auto"/>
              <w:bottom w:val="single" w:sz="4" w:space="0" w:color="auto"/>
              <w:right w:val="single" w:sz="4" w:space="0" w:color="auto"/>
            </w:tcBorders>
            <w:hideMark/>
          </w:tcPr>
          <w:p w14:paraId="34490DE7" w14:textId="77777777" w:rsidR="008168EB" w:rsidRPr="008168EB" w:rsidRDefault="008168EB" w:rsidP="008168EB">
            <w:pPr>
              <w:spacing w:line="360" w:lineRule="auto"/>
              <w:jc w:val="center"/>
              <w:rPr>
                <w:szCs w:val="22"/>
              </w:rPr>
            </w:pPr>
            <w:r w:rsidRPr="008168EB">
              <w:rPr>
                <w:szCs w:val="20"/>
              </w:rPr>
              <w:t>1379</w:t>
            </w:r>
          </w:p>
        </w:tc>
        <w:tc>
          <w:tcPr>
            <w:tcW w:w="1842" w:type="dxa"/>
            <w:tcBorders>
              <w:top w:val="single" w:sz="4" w:space="0" w:color="auto"/>
              <w:left w:val="single" w:sz="4" w:space="0" w:color="auto"/>
              <w:bottom w:val="single" w:sz="4" w:space="0" w:color="auto"/>
              <w:right w:val="single" w:sz="4" w:space="0" w:color="auto"/>
            </w:tcBorders>
            <w:hideMark/>
          </w:tcPr>
          <w:p w14:paraId="71A7352D" w14:textId="77777777" w:rsidR="008168EB" w:rsidRPr="008168EB" w:rsidRDefault="008168EB" w:rsidP="008168EB">
            <w:pPr>
              <w:spacing w:line="360" w:lineRule="auto"/>
              <w:jc w:val="center"/>
              <w:rPr>
                <w:szCs w:val="22"/>
              </w:rPr>
            </w:pPr>
            <w:r w:rsidRPr="008168EB">
              <w:rPr>
                <w:szCs w:val="22"/>
              </w:rPr>
              <w:t>300,00</w:t>
            </w:r>
          </w:p>
        </w:tc>
      </w:tr>
      <w:tr w:rsidR="008168EB" w:rsidRPr="008168EB" w14:paraId="75AC4C49" w14:textId="77777777">
        <w:tc>
          <w:tcPr>
            <w:tcW w:w="5524" w:type="dxa"/>
            <w:tcBorders>
              <w:top w:val="single" w:sz="4" w:space="0" w:color="auto"/>
              <w:left w:val="single" w:sz="4" w:space="0" w:color="auto"/>
              <w:bottom w:val="single" w:sz="4" w:space="0" w:color="auto"/>
              <w:right w:val="single" w:sz="4" w:space="0" w:color="auto"/>
            </w:tcBorders>
            <w:hideMark/>
          </w:tcPr>
          <w:p w14:paraId="161176D2" w14:textId="77777777" w:rsidR="008168EB" w:rsidRPr="008168EB" w:rsidRDefault="008168EB" w:rsidP="008168EB">
            <w:pPr>
              <w:spacing w:line="360" w:lineRule="auto"/>
              <w:jc w:val="both"/>
              <w:rPr>
                <w:szCs w:val="22"/>
              </w:rPr>
            </w:pPr>
            <w:r w:rsidRPr="008168EB">
              <w:rPr>
                <w:szCs w:val="20"/>
              </w:rPr>
              <w:t xml:space="preserve">Sav. </w:t>
            </w:r>
            <w:proofErr w:type="spellStart"/>
            <w:r w:rsidRPr="008168EB">
              <w:rPr>
                <w:szCs w:val="20"/>
              </w:rPr>
              <w:t>telesk.pakrov</w:t>
            </w:r>
            <w:proofErr w:type="spellEnd"/>
            <w:r w:rsidRPr="008168EB">
              <w:rPr>
                <w:szCs w:val="20"/>
              </w:rPr>
              <w:t>. MANITOU MLT735-120(T5527A) (kapitalinis remontas)</w:t>
            </w:r>
          </w:p>
        </w:tc>
        <w:tc>
          <w:tcPr>
            <w:tcW w:w="2268" w:type="dxa"/>
            <w:tcBorders>
              <w:top w:val="single" w:sz="4" w:space="0" w:color="auto"/>
              <w:left w:val="single" w:sz="4" w:space="0" w:color="auto"/>
              <w:bottom w:val="single" w:sz="4" w:space="0" w:color="auto"/>
              <w:right w:val="single" w:sz="4" w:space="0" w:color="auto"/>
            </w:tcBorders>
            <w:hideMark/>
          </w:tcPr>
          <w:p w14:paraId="37081B39" w14:textId="77777777" w:rsidR="008168EB" w:rsidRPr="008168EB" w:rsidRDefault="008168EB" w:rsidP="008168EB">
            <w:pPr>
              <w:spacing w:line="360" w:lineRule="auto"/>
              <w:jc w:val="center"/>
              <w:rPr>
                <w:szCs w:val="22"/>
              </w:rPr>
            </w:pPr>
            <w:r w:rsidRPr="008168EB">
              <w:rPr>
                <w:szCs w:val="20"/>
              </w:rPr>
              <w:t>1204</w:t>
            </w:r>
          </w:p>
        </w:tc>
        <w:tc>
          <w:tcPr>
            <w:tcW w:w="1842" w:type="dxa"/>
            <w:tcBorders>
              <w:top w:val="single" w:sz="4" w:space="0" w:color="auto"/>
              <w:left w:val="single" w:sz="4" w:space="0" w:color="auto"/>
              <w:bottom w:val="single" w:sz="4" w:space="0" w:color="auto"/>
              <w:right w:val="single" w:sz="4" w:space="0" w:color="auto"/>
            </w:tcBorders>
            <w:hideMark/>
          </w:tcPr>
          <w:p w14:paraId="4D0937BE" w14:textId="77777777" w:rsidR="008168EB" w:rsidRPr="008168EB" w:rsidRDefault="008168EB" w:rsidP="008168EB">
            <w:pPr>
              <w:spacing w:line="360" w:lineRule="auto"/>
              <w:jc w:val="center"/>
              <w:rPr>
                <w:szCs w:val="22"/>
              </w:rPr>
            </w:pPr>
            <w:r w:rsidRPr="008168EB">
              <w:rPr>
                <w:szCs w:val="22"/>
              </w:rPr>
              <w:t>18531,79</w:t>
            </w:r>
          </w:p>
        </w:tc>
      </w:tr>
      <w:tr w:rsidR="008168EB" w:rsidRPr="008168EB" w14:paraId="4A8B6A23" w14:textId="77777777">
        <w:tc>
          <w:tcPr>
            <w:tcW w:w="5524" w:type="dxa"/>
            <w:tcBorders>
              <w:top w:val="single" w:sz="4" w:space="0" w:color="auto"/>
              <w:left w:val="single" w:sz="4" w:space="0" w:color="auto"/>
              <w:bottom w:val="single" w:sz="4" w:space="0" w:color="auto"/>
              <w:right w:val="single" w:sz="4" w:space="0" w:color="auto"/>
            </w:tcBorders>
            <w:hideMark/>
          </w:tcPr>
          <w:p w14:paraId="6DF78BAC" w14:textId="77777777" w:rsidR="008168EB" w:rsidRPr="008168EB" w:rsidRDefault="008168EB" w:rsidP="008168EB">
            <w:pPr>
              <w:spacing w:line="360" w:lineRule="auto"/>
              <w:jc w:val="both"/>
              <w:rPr>
                <w:szCs w:val="22"/>
              </w:rPr>
            </w:pPr>
            <w:r w:rsidRPr="008168EB">
              <w:rPr>
                <w:szCs w:val="20"/>
              </w:rPr>
              <w:lastRenderedPageBreak/>
              <w:t xml:space="preserve">Automobilis Toyota </w:t>
            </w:r>
            <w:proofErr w:type="spellStart"/>
            <w:r w:rsidRPr="008168EB">
              <w:rPr>
                <w:szCs w:val="20"/>
              </w:rPr>
              <w:t>Proace</w:t>
            </w:r>
            <w:proofErr w:type="spellEnd"/>
            <w:r w:rsidRPr="008168EB">
              <w:rPr>
                <w:szCs w:val="20"/>
              </w:rPr>
              <w:t xml:space="preserve"> (LND582)</w:t>
            </w:r>
          </w:p>
        </w:tc>
        <w:tc>
          <w:tcPr>
            <w:tcW w:w="2268" w:type="dxa"/>
            <w:tcBorders>
              <w:top w:val="single" w:sz="4" w:space="0" w:color="auto"/>
              <w:left w:val="single" w:sz="4" w:space="0" w:color="auto"/>
              <w:bottom w:val="single" w:sz="4" w:space="0" w:color="auto"/>
              <w:right w:val="single" w:sz="4" w:space="0" w:color="auto"/>
            </w:tcBorders>
            <w:hideMark/>
          </w:tcPr>
          <w:p w14:paraId="4CB628C4" w14:textId="77777777" w:rsidR="008168EB" w:rsidRPr="008168EB" w:rsidRDefault="008168EB" w:rsidP="008168EB">
            <w:pPr>
              <w:spacing w:line="360" w:lineRule="auto"/>
              <w:jc w:val="center"/>
              <w:rPr>
                <w:szCs w:val="22"/>
              </w:rPr>
            </w:pPr>
            <w:r w:rsidRPr="008168EB">
              <w:rPr>
                <w:szCs w:val="20"/>
              </w:rPr>
              <w:t>1372</w:t>
            </w:r>
          </w:p>
        </w:tc>
        <w:tc>
          <w:tcPr>
            <w:tcW w:w="1842" w:type="dxa"/>
            <w:tcBorders>
              <w:top w:val="single" w:sz="4" w:space="0" w:color="auto"/>
              <w:left w:val="single" w:sz="4" w:space="0" w:color="auto"/>
              <w:bottom w:val="single" w:sz="4" w:space="0" w:color="auto"/>
              <w:right w:val="single" w:sz="4" w:space="0" w:color="auto"/>
            </w:tcBorders>
            <w:hideMark/>
          </w:tcPr>
          <w:p w14:paraId="0346B49C" w14:textId="77777777" w:rsidR="008168EB" w:rsidRPr="008168EB" w:rsidRDefault="008168EB" w:rsidP="008168EB">
            <w:pPr>
              <w:spacing w:line="360" w:lineRule="auto"/>
              <w:jc w:val="center"/>
              <w:rPr>
                <w:szCs w:val="22"/>
              </w:rPr>
            </w:pPr>
            <w:r w:rsidRPr="008168EB">
              <w:rPr>
                <w:szCs w:val="22"/>
              </w:rPr>
              <w:t>10430,75</w:t>
            </w:r>
          </w:p>
        </w:tc>
      </w:tr>
    </w:tbl>
    <w:p w14:paraId="617393A9" w14:textId="77777777" w:rsidR="008168EB" w:rsidRPr="008168EB" w:rsidRDefault="008168EB" w:rsidP="008168EB">
      <w:pPr>
        <w:spacing w:line="360" w:lineRule="auto"/>
        <w:jc w:val="both"/>
        <w:rPr>
          <w:bCs/>
          <w:color w:val="EE0000"/>
          <w:lang w:eastAsia="lt-LT"/>
        </w:rPr>
      </w:pPr>
    </w:p>
    <w:p w14:paraId="29F4AE29" w14:textId="77777777" w:rsidR="008168EB" w:rsidRPr="008168EB" w:rsidRDefault="008168EB" w:rsidP="008168EB">
      <w:pPr>
        <w:spacing w:line="360" w:lineRule="auto"/>
        <w:ind w:firstLine="567"/>
        <w:jc w:val="both"/>
        <w:rPr>
          <w:bCs/>
          <w:lang w:eastAsia="lt-LT"/>
        </w:rPr>
      </w:pPr>
      <w:r w:rsidRPr="008168EB">
        <w:rPr>
          <w:bCs/>
          <w:lang w:eastAsia="lt-LT"/>
        </w:rPr>
        <w:t>2025 m. investuota į:</w:t>
      </w:r>
    </w:p>
    <w:p w14:paraId="2ACA26B9" w14:textId="77777777" w:rsidR="008168EB" w:rsidRPr="008168EB" w:rsidRDefault="008168EB" w:rsidP="008168EB">
      <w:pPr>
        <w:numPr>
          <w:ilvl w:val="0"/>
          <w:numId w:val="9"/>
        </w:numPr>
        <w:spacing w:line="360" w:lineRule="auto"/>
        <w:contextualSpacing/>
        <w:jc w:val="both"/>
        <w:rPr>
          <w:bCs/>
          <w:lang w:eastAsia="lt-LT"/>
        </w:rPr>
      </w:pPr>
      <w:r w:rsidRPr="008168EB">
        <w:rPr>
          <w:bCs/>
          <w:lang w:eastAsia="lt-LT"/>
        </w:rPr>
        <w:t>traktoriaus puspriekabę, kuri reikalinga mini ekskavatoriaus transportavimui.</w:t>
      </w:r>
    </w:p>
    <w:p w14:paraId="283C5A28" w14:textId="77777777" w:rsidR="008168EB" w:rsidRPr="008168EB" w:rsidRDefault="008168EB" w:rsidP="008168EB">
      <w:pPr>
        <w:numPr>
          <w:ilvl w:val="0"/>
          <w:numId w:val="9"/>
        </w:numPr>
        <w:spacing w:line="360" w:lineRule="auto"/>
        <w:contextualSpacing/>
        <w:jc w:val="both"/>
        <w:rPr>
          <w:szCs w:val="20"/>
        </w:rPr>
      </w:pPr>
      <w:r w:rsidRPr="008168EB">
        <w:rPr>
          <w:bCs/>
          <w:lang w:eastAsia="lt-LT"/>
        </w:rPr>
        <w:t xml:space="preserve">kapitalinį teleskopinio krautuvo </w:t>
      </w:r>
      <w:r w:rsidRPr="008168EB">
        <w:rPr>
          <w:szCs w:val="20"/>
        </w:rPr>
        <w:t xml:space="preserve">MANITOU MLT735-120 remontą, kuriam pakeistos esminės dalys: naujas pavarų dėžės siurblys ir riebokšlis, pavarų dėžės diskai ir riebokšliai, kuro siurblys, </w:t>
      </w:r>
      <w:proofErr w:type="spellStart"/>
      <w:r w:rsidRPr="008168EB">
        <w:rPr>
          <w:szCs w:val="20"/>
        </w:rPr>
        <w:t>hidroakumuliatorius</w:t>
      </w:r>
      <w:proofErr w:type="spellEnd"/>
      <w:r w:rsidRPr="008168EB">
        <w:rPr>
          <w:szCs w:val="20"/>
        </w:rPr>
        <w:t>, konverteris, radiatorius, hidraulikos žarnos ir kiti mechanizmai bei detalės. Ši investicija leis turėti patikimai veikiančią įrangą ir užtikrinti nepertraukiamą kuro tiekimą katilinėse.</w:t>
      </w:r>
    </w:p>
    <w:p w14:paraId="2E5B66EE" w14:textId="77777777" w:rsidR="008168EB" w:rsidRPr="008168EB" w:rsidRDefault="008168EB" w:rsidP="008168EB">
      <w:pPr>
        <w:numPr>
          <w:ilvl w:val="0"/>
          <w:numId w:val="9"/>
        </w:numPr>
        <w:spacing w:line="360" w:lineRule="auto"/>
        <w:contextualSpacing/>
        <w:jc w:val="both"/>
        <w:rPr>
          <w:bCs/>
          <w:lang w:eastAsia="lt-LT"/>
        </w:rPr>
      </w:pPr>
      <w:r w:rsidRPr="008168EB">
        <w:rPr>
          <w:bCs/>
          <w:lang w:eastAsia="lt-LT"/>
        </w:rPr>
        <w:t>automobilį, nes prieš tai turėtam automobiliui sugedo variklis, įvertinus bendrą techninę automobilio būklę, priimtas sprendimas neinvestuoti pinigų į remonto darbus, o pirkti kitą automobilį. Automobilis skirtas rajone esančių katilinių aptarnavimo komandai, ši investicija leido užtikrinti patikimą komandos darbą.</w:t>
      </w:r>
    </w:p>
    <w:p w14:paraId="03888D5C" w14:textId="77777777" w:rsidR="008168EB" w:rsidRPr="008168EB" w:rsidRDefault="008168EB" w:rsidP="008168EB">
      <w:pPr>
        <w:spacing w:line="360" w:lineRule="auto"/>
        <w:ind w:left="1287"/>
        <w:contextualSpacing/>
        <w:jc w:val="both"/>
        <w:rPr>
          <w:bCs/>
          <w:color w:val="EE0000"/>
          <w:lang w:eastAsia="lt-LT"/>
        </w:rPr>
      </w:pPr>
    </w:p>
    <w:p w14:paraId="2A5DF78C" w14:textId="6CAE3507" w:rsidR="008168EB" w:rsidRPr="007340F5" w:rsidRDefault="008168EB" w:rsidP="007340F5">
      <w:pPr>
        <w:spacing w:line="360" w:lineRule="auto"/>
        <w:ind w:firstLine="567"/>
        <w:jc w:val="both"/>
        <w:rPr>
          <w:bCs/>
          <w:lang w:eastAsia="lt-LT"/>
        </w:rPr>
      </w:pPr>
      <w:r w:rsidRPr="008168EB">
        <w:rPr>
          <w:bCs/>
          <w:lang w:eastAsia="lt-LT"/>
        </w:rPr>
        <w:t xml:space="preserve">2026 m. planuojama investuoti į elektromobilį, kuris leis mažinti kuro, remonto sąnaudas bei prisidės prie klimato kaitos mažinimo. </w:t>
      </w:r>
    </w:p>
    <w:p w14:paraId="68593435" w14:textId="723535FE" w:rsidR="008168EB" w:rsidRPr="007340F5" w:rsidRDefault="008168EB" w:rsidP="007340F5">
      <w:pPr>
        <w:spacing w:line="360" w:lineRule="auto"/>
        <w:ind w:firstLine="567"/>
        <w:jc w:val="both"/>
      </w:pPr>
      <w:r w:rsidRPr="008168EB">
        <w:t>Bendra investicijų vertė: 49 263 Eur; finansavimo šaltinis: nuosavos lėšos.</w:t>
      </w:r>
    </w:p>
    <w:p w14:paraId="1DB23772" w14:textId="7E653334" w:rsidR="008168EB" w:rsidRPr="007340F5" w:rsidRDefault="008168EB" w:rsidP="007340F5">
      <w:pPr>
        <w:spacing w:line="360" w:lineRule="auto"/>
        <w:jc w:val="center"/>
      </w:pPr>
      <w:r w:rsidRPr="008168EB">
        <w:rPr>
          <w:b/>
          <w:u w:val="single"/>
          <w:lang w:eastAsia="lt-LT"/>
        </w:rPr>
        <w:t>Investicija Nr. 5 – Šilumos apskaitos prietaisų keitimas (katilinėse)</w:t>
      </w:r>
    </w:p>
    <w:p w14:paraId="4D7DD065" w14:textId="0B6A3B51" w:rsidR="008168EB" w:rsidRPr="007340F5" w:rsidRDefault="008168EB" w:rsidP="008168EB">
      <w:pPr>
        <w:spacing w:line="360" w:lineRule="auto"/>
        <w:ind w:firstLine="567"/>
        <w:jc w:val="both"/>
      </w:pPr>
      <w:r w:rsidRPr="008168EB">
        <w:t xml:space="preserve">Bendrovė planuodama investicijas numatė, kad bus reikalingas šiluminės energijos apskaitos prietaisų keitimas katilinėse. Esami prietaisai yra seni, sudėtinga atlikti jų patikrą ir užtikrinti tinkamą jų priežiūrą. </w:t>
      </w:r>
    </w:p>
    <w:p w14:paraId="0867B3EC" w14:textId="05725BC9" w:rsidR="008168EB" w:rsidRPr="007340F5" w:rsidRDefault="008168EB" w:rsidP="007340F5">
      <w:pPr>
        <w:spacing w:line="360" w:lineRule="auto"/>
        <w:ind w:firstLine="567"/>
        <w:jc w:val="both"/>
      </w:pPr>
      <w:r w:rsidRPr="008168EB">
        <w:t>Bendra investicijos vertė: 6 000 Eur; finansavimo šaltinis: nuosavos lėšos.</w:t>
      </w:r>
    </w:p>
    <w:p w14:paraId="561C04D6" w14:textId="0F37DAD4" w:rsidR="008168EB" w:rsidRPr="007340F5" w:rsidRDefault="008168EB" w:rsidP="007340F5">
      <w:pPr>
        <w:spacing w:line="360" w:lineRule="auto"/>
        <w:jc w:val="center"/>
      </w:pPr>
      <w:r w:rsidRPr="008168EB">
        <w:rPr>
          <w:b/>
          <w:u w:val="single"/>
          <w:lang w:eastAsia="lt-LT"/>
        </w:rPr>
        <w:t>Investicija Nr. 6 – Įvadinių šilumos apskaitos prietaisų keitimas</w:t>
      </w:r>
    </w:p>
    <w:p w14:paraId="6E54D143" w14:textId="6CD2C251" w:rsidR="008168EB" w:rsidRPr="008168EB" w:rsidRDefault="008168EB" w:rsidP="008168EB">
      <w:pPr>
        <w:spacing w:line="360" w:lineRule="auto"/>
        <w:ind w:firstLine="709"/>
        <w:jc w:val="both"/>
        <w:rPr>
          <w:color w:val="EE0000"/>
        </w:rPr>
      </w:pPr>
      <w:r w:rsidRPr="008168EB">
        <w:t>Bendrovė kasmet atlieka šilumos apskaitos prietaisų patikras. Nustačius gedimus, dėl kurių prietaisų remontas tampa neekonomiškas (dėl per didelės kainos) ar negalimas, prietaisai keičiami į naujus. 2025 m. Bendrovė buvo suderinusi šiai investicijai – 3 000 Eur,  tačiau faktiškai pakeista įvadinių apskaitos prietaisų už 5,4 tūkst. Eur, todėl teikiama derinti papildomai atliktos investicijos – 2 434 Eur.</w:t>
      </w:r>
      <w:r w:rsidRPr="008168EB">
        <w:rPr>
          <w:color w:val="EE0000"/>
        </w:rPr>
        <w:t xml:space="preserve"> </w:t>
      </w:r>
      <w:r w:rsidRPr="008168EB">
        <w:t>Investicija vertinama kaip būtina šilumos tiekimo patikimumui užtikrinti.</w:t>
      </w:r>
    </w:p>
    <w:p w14:paraId="08A5867E" w14:textId="6C758C51" w:rsidR="008168EB" w:rsidRPr="007340F5" w:rsidRDefault="008168EB" w:rsidP="007340F5">
      <w:pPr>
        <w:spacing w:line="360" w:lineRule="auto"/>
        <w:ind w:firstLine="567"/>
        <w:jc w:val="both"/>
      </w:pPr>
      <w:r w:rsidRPr="008168EB">
        <w:t xml:space="preserve">Bendra investicijos vertė: 2 434 Eur; finansavimo šaltinis: nuosavos lėšos. </w:t>
      </w:r>
    </w:p>
    <w:p w14:paraId="525D3B3E" w14:textId="7494F908" w:rsidR="008168EB" w:rsidRPr="007340F5" w:rsidRDefault="008168EB" w:rsidP="007340F5">
      <w:pPr>
        <w:spacing w:after="160" w:line="360" w:lineRule="auto"/>
        <w:jc w:val="center"/>
        <w:rPr>
          <w:b/>
          <w:u w:val="single"/>
          <w:lang w:eastAsia="lt-LT"/>
        </w:rPr>
      </w:pPr>
      <w:r w:rsidRPr="008168EB">
        <w:rPr>
          <w:b/>
          <w:u w:val="single"/>
          <w:lang w:eastAsia="lt-LT"/>
        </w:rPr>
        <w:t>Investicija Nr. 7 – Nuotolinių duomenų nuskaitymo sistemų įrengimas, plėtra</w:t>
      </w:r>
    </w:p>
    <w:p w14:paraId="40CFE1FE" w14:textId="1222A09E" w:rsidR="008168EB" w:rsidRPr="007340F5" w:rsidRDefault="008168EB" w:rsidP="008168EB">
      <w:pPr>
        <w:spacing w:line="360" w:lineRule="auto"/>
        <w:ind w:firstLine="567"/>
        <w:jc w:val="both"/>
        <w:rPr>
          <w:color w:val="000000"/>
        </w:rPr>
      </w:pPr>
      <w:r w:rsidRPr="008168EB">
        <w:rPr>
          <w:color w:val="000000"/>
        </w:rPr>
        <w:t>Plėtojant nuotolinio duomenų nuskaitymo tinklą Bendrovė investavo į duomenų nuskaitymo įrangą, kuri leidžia perduoti informaciją tiesiogiai į administracijoje įrengtus kompiuterius. Tai leidžia duomenis gauti laiku ir be papildomo personalo vizito į objektus. 2026 metais Bendrovė toliau plečia duomenų nuskaitymo tinklą ir investuoja į įrangą.</w:t>
      </w:r>
    </w:p>
    <w:p w14:paraId="021D986E" w14:textId="77777777" w:rsidR="008168EB" w:rsidRPr="008168EB" w:rsidRDefault="008168EB" w:rsidP="008168EB">
      <w:pPr>
        <w:spacing w:line="360" w:lineRule="auto"/>
        <w:jc w:val="both"/>
        <w:rPr>
          <w:i/>
          <w:iCs/>
        </w:rPr>
      </w:pPr>
      <w:r w:rsidRPr="008168EB">
        <w:rPr>
          <w:i/>
          <w:iCs/>
        </w:rPr>
        <w:lastRenderedPageBreak/>
        <w:t>3 lentelė. Investicijos detalizavimas</w:t>
      </w:r>
    </w:p>
    <w:tbl>
      <w:tblPr>
        <w:tblStyle w:val="Lentelstinklelis3"/>
        <w:tblW w:w="9634" w:type="dxa"/>
        <w:tblInd w:w="0" w:type="dxa"/>
        <w:tblLook w:val="04A0" w:firstRow="1" w:lastRow="0" w:firstColumn="1" w:lastColumn="0" w:noHBand="0" w:noVBand="1"/>
      </w:tblPr>
      <w:tblGrid>
        <w:gridCol w:w="5382"/>
        <w:gridCol w:w="1843"/>
        <w:gridCol w:w="2409"/>
      </w:tblGrid>
      <w:tr w:rsidR="008168EB" w:rsidRPr="008168EB" w14:paraId="6333FC58" w14:textId="77777777" w:rsidTr="008168EB">
        <w:tc>
          <w:tcPr>
            <w:tcW w:w="5382" w:type="dxa"/>
            <w:tcBorders>
              <w:top w:val="single" w:sz="4" w:space="0" w:color="auto"/>
              <w:left w:val="single" w:sz="4" w:space="0" w:color="auto"/>
              <w:bottom w:val="single" w:sz="4" w:space="0" w:color="auto"/>
              <w:right w:val="single" w:sz="4" w:space="0" w:color="auto"/>
            </w:tcBorders>
            <w:shd w:val="clear" w:color="auto" w:fill="C9C9C9"/>
            <w:hideMark/>
          </w:tcPr>
          <w:p w14:paraId="446D6E8E" w14:textId="77777777" w:rsidR="008168EB" w:rsidRPr="008168EB" w:rsidRDefault="008168EB" w:rsidP="008168EB">
            <w:pPr>
              <w:spacing w:line="360" w:lineRule="auto"/>
              <w:jc w:val="center"/>
              <w:rPr>
                <w:b/>
                <w:bCs/>
                <w:szCs w:val="22"/>
              </w:rPr>
            </w:pPr>
            <w:r w:rsidRPr="008168EB">
              <w:rPr>
                <w:b/>
                <w:bCs/>
                <w:szCs w:val="22"/>
              </w:rPr>
              <w:t>Ilgalaikio turto vieneto pavadinimas</w:t>
            </w:r>
          </w:p>
        </w:tc>
        <w:tc>
          <w:tcPr>
            <w:tcW w:w="1843" w:type="dxa"/>
            <w:tcBorders>
              <w:top w:val="single" w:sz="4" w:space="0" w:color="auto"/>
              <w:left w:val="single" w:sz="4" w:space="0" w:color="auto"/>
              <w:bottom w:val="single" w:sz="4" w:space="0" w:color="auto"/>
              <w:right w:val="single" w:sz="4" w:space="0" w:color="auto"/>
            </w:tcBorders>
            <w:shd w:val="clear" w:color="auto" w:fill="C9C9C9"/>
            <w:hideMark/>
          </w:tcPr>
          <w:p w14:paraId="35371914" w14:textId="77777777" w:rsidR="008168EB" w:rsidRPr="008168EB" w:rsidRDefault="008168EB" w:rsidP="008168EB">
            <w:pPr>
              <w:spacing w:line="360" w:lineRule="auto"/>
              <w:jc w:val="center"/>
              <w:rPr>
                <w:b/>
                <w:bCs/>
                <w:szCs w:val="22"/>
              </w:rPr>
            </w:pPr>
            <w:r w:rsidRPr="008168EB">
              <w:rPr>
                <w:b/>
                <w:bCs/>
                <w:szCs w:val="22"/>
              </w:rPr>
              <w:t>Inventorinis Nr.</w:t>
            </w:r>
          </w:p>
        </w:tc>
        <w:tc>
          <w:tcPr>
            <w:tcW w:w="2409" w:type="dxa"/>
            <w:tcBorders>
              <w:top w:val="single" w:sz="4" w:space="0" w:color="auto"/>
              <w:left w:val="single" w:sz="4" w:space="0" w:color="auto"/>
              <w:bottom w:val="single" w:sz="4" w:space="0" w:color="auto"/>
              <w:right w:val="single" w:sz="4" w:space="0" w:color="auto"/>
            </w:tcBorders>
            <w:shd w:val="clear" w:color="auto" w:fill="C9C9C9"/>
            <w:hideMark/>
          </w:tcPr>
          <w:p w14:paraId="1DC9D66E" w14:textId="77777777" w:rsidR="008168EB" w:rsidRPr="008168EB" w:rsidRDefault="008168EB" w:rsidP="008168EB">
            <w:pPr>
              <w:spacing w:line="360" w:lineRule="auto"/>
              <w:jc w:val="center"/>
              <w:rPr>
                <w:b/>
                <w:bCs/>
                <w:szCs w:val="22"/>
              </w:rPr>
            </w:pPr>
            <w:r w:rsidRPr="008168EB">
              <w:rPr>
                <w:b/>
                <w:bCs/>
                <w:szCs w:val="22"/>
              </w:rPr>
              <w:t>Investicijos vertė, Eur</w:t>
            </w:r>
          </w:p>
        </w:tc>
      </w:tr>
      <w:tr w:rsidR="008168EB" w:rsidRPr="008168EB" w14:paraId="0F48A192" w14:textId="77777777">
        <w:tc>
          <w:tcPr>
            <w:tcW w:w="5382" w:type="dxa"/>
            <w:tcBorders>
              <w:top w:val="single" w:sz="4" w:space="0" w:color="auto"/>
              <w:left w:val="single" w:sz="4" w:space="0" w:color="auto"/>
              <w:bottom w:val="single" w:sz="4" w:space="0" w:color="auto"/>
              <w:right w:val="single" w:sz="4" w:space="0" w:color="auto"/>
            </w:tcBorders>
            <w:hideMark/>
          </w:tcPr>
          <w:p w14:paraId="5C64B99F" w14:textId="1CA8DE2D" w:rsidR="008168EB" w:rsidRPr="008168EB" w:rsidRDefault="008168EB" w:rsidP="008168EB">
            <w:pPr>
              <w:spacing w:line="360" w:lineRule="auto"/>
              <w:jc w:val="both"/>
              <w:rPr>
                <w:szCs w:val="22"/>
              </w:rPr>
            </w:pPr>
            <w:r w:rsidRPr="008168EB">
              <w:rPr>
                <w:szCs w:val="20"/>
              </w:rPr>
              <w:t xml:space="preserve">Vandens apskaitos sistema </w:t>
            </w:r>
            <w:proofErr w:type="spellStart"/>
            <w:r w:rsidRPr="008168EB">
              <w:rPr>
                <w:szCs w:val="20"/>
              </w:rPr>
              <w:t>Liudiškių</w:t>
            </w:r>
            <w:proofErr w:type="spellEnd"/>
            <w:r w:rsidRPr="008168EB">
              <w:rPr>
                <w:szCs w:val="20"/>
              </w:rPr>
              <w:t xml:space="preserve"> g. 21,</w:t>
            </w:r>
            <w:r w:rsidR="00EA5932">
              <w:rPr>
                <w:szCs w:val="20"/>
              </w:rPr>
              <w:t xml:space="preserve"> </w:t>
            </w:r>
            <w:r w:rsidRPr="008168EB">
              <w:rPr>
                <w:szCs w:val="20"/>
              </w:rPr>
              <w:t>Anykščiai</w:t>
            </w:r>
          </w:p>
        </w:tc>
        <w:tc>
          <w:tcPr>
            <w:tcW w:w="1843" w:type="dxa"/>
            <w:tcBorders>
              <w:top w:val="single" w:sz="4" w:space="0" w:color="auto"/>
              <w:left w:val="single" w:sz="4" w:space="0" w:color="auto"/>
              <w:bottom w:val="single" w:sz="4" w:space="0" w:color="auto"/>
              <w:right w:val="single" w:sz="4" w:space="0" w:color="auto"/>
            </w:tcBorders>
            <w:hideMark/>
          </w:tcPr>
          <w:p w14:paraId="1F31FA0E" w14:textId="77777777" w:rsidR="008168EB" w:rsidRPr="008168EB" w:rsidRDefault="008168EB" w:rsidP="008168EB">
            <w:pPr>
              <w:spacing w:line="360" w:lineRule="auto"/>
              <w:jc w:val="center"/>
              <w:rPr>
                <w:szCs w:val="22"/>
              </w:rPr>
            </w:pPr>
            <w:r w:rsidRPr="008168EB">
              <w:rPr>
                <w:szCs w:val="20"/>
              </w:rPr>
              <w:t>1400</w:t>
            </w:r>
          </w:p>
        </w:tc>
        <w:tc>
          <w:tcPr>
            <w:tcW w:w="2409" w:type="dxa"/>
            <w:tcBorders>
              <w:top w:val="single" w:sz="4" w:space="0" w:color="auto"/>
              <w:left w:val="single" w:sz="4" w:space="0" w:color="auto"/>
              <w:bottom w:val="single" w:sz="4" w:space="0" w:color="auto"/>
              <w:right w:val="single" w:sz="4" w:space="0" w:color="auto"/>
            </w:tcBorders>
            <w:hideMark/>
          </w:tcPr>
          <w:p w14:paraId="5B52B723" w14:textId="77777777" w:rsidR="008168EB" w:rsidRPr="008168EB" w:rsidRDefault="008168EB" w:rsidP="008168EB">
            <w:pPr>
              <w:spacing w:line="360" w:lineRule="auto"/>
              <w:jc w:val="center"/>
              <w:rPr>
                <w:szCs w:val="22"/>
              </w:rPr>
            </w:pPr>
            <w:r w:rsidRPr="008168EB">
              <w:rPr>
                <w:szCs w:val="22"/>
              </w:rPr>
              <w:t>700,00</w:t>
            </w:r>
          </w:p>
        </w:tc>
      </w:tr>
      <w:tr w:rsidR="008168EB" w:rsidRPr="008168EB" w14:paraId="2E3039A2" w14:textId="77777777">
        <w:tc>
          <w:tcPr>
            <w:tcW w:w="5382" w:type="dxa"/>
            <w:tcBorders>
              <w:top w:val="single" w:sz="4" w:space="0" w:color="auto"/>
              <w:left w:val="single" w:sz="4" w:space="0" w:color="auto"/>
              <w:bottom w:val="single" w:sz="4" w:space="0" w:color="auto"/>
              <w:right w:val="single" w:sz="4" w:space="0" w:color="auto"/>
            </w:tcBorders>
            <w:hideMark/>
          </w:tcPr>
          <w:p w14:paraId="706B0812" w14:textId="15601940" w:rsidR="008168EB" w:rsidRPr="008168EB" w:rsidRDefault="008168EB" w:rsidP="008168EB">
            <w:pPr>
              <w:spacing w:line="360" w:lineRule="auto"/>
              <w:jc w:val="both"/>
              <w:rPr>
                <w:szCs w:val="22"/>
              </w:rPr>
            </w:pPr>
            <w:r w:rsidRPr="008168EB">
              <w:rPr>
                <w:szCs w:val="20"/>
              </w:rPr>
              <w:t xml:space="preserve">Vandens apskaitos sistema </w:t>
            </w:r>
            <w:proofErr w:type="spellStart"/>
            <w:r w:rsidRPr="008168EB">
              <w:rPr>
                <w:szCs w:val="20"/>
              </w:rPr>
              <w:t>Liudiškių</w:t>
            </w:r>
            <w:proofErr w:type="spellEnd"/>
            <w:r w:rsidRPr="008168EB">
              <w:rPr>
                <w:szCs w:val="20"/>
              </w:rPr>
              <w:t xml:space="preserve"> g. 23,</w:t>
            </w:r>
            <w:r w:rsidR="00EA5932">
              <w:rPr>
                <w:szCs w:val="20"/>
              </w:rPr>
              <w:t xml:space="preserve"> </w:t>
            </w:r>
            <w:r w:rsidRPr="008168EB">
              <w:rPr>
                <w:szCs w:val="20"/>
              </w:rPr>
              <w:t>Anykščiai</w:t>
            </w:r>
          </w:p>
        </w:tc>
        <w:tc>
          <w:tcPr>
            <w:tcW w:w="1843" w:type="dxa"/>
            <w:tcBorders>
              <w:top w:val="single" w:sz="4" w:space="0" w:color="auto"/>
              <w:left w:val="single" w:sz="4" w:space="0" w:color="auto"/>
              <w:bottom w:val="single" w:sz="4" w:space="0" w:color="auto"/>
              <w:right w:val="single" w:sz="4" w:space="0" w:color="auto"/>
            </w:tcBorders>
            <w:hideMark/>
          </w:tcPr>
          <w:p w14:paraId="552196EB" w14:textId="77777777" w:rsidR="008168EB" w:rsidRPr="008168EB" w:rsidRDefault="008168EB" w:rsidP="008168EB">
            <w:pPr>
              <w:spacing w:line="360" w:lineRule="auto"/>
              <w:jc w:val="center"/>
              <w:rPr>
                <w:szCs w:val="22"/>
              </w:rPr>
            </w:pPr>
            <w:r w:rsidRPr="008168EB">
              <w:rPr>
                <w:szCs w:val="20"/>
              </w:rPr>
              <w:t>1401</w:t>
            </w:r>
          </w:p>
        </w:tc>
        <w:tc>
          <w:tcPr>
            <w:tcW w:w="2409" w:type="dxa"/>
            <w:tcBorders>
              <w:top w:val="single" w:sz="4" w:space="0" w:color="auto"/>
              <w:left w:val="single" w:sz="4" w:space="0" w:color="auto"/>
              <w:bottom w:val="single" w:sz="4" w:space="0" w:color="auto"/>
              <w:right w:val="single" w:sz="4" w:space="0" w:color="auto"/>
            </w:tcBorders>
            <w:hideMark/>
          </w:tcPr>
          <w:p w14:paraId="04A7A34B" w14:textId="77777777" w:rsidR="008168EB" w:rsidRPr="008168EB" w:rsidRDefault="008168EB" w:rsidP="008168EB">
            <w:pPr>
              <w:spacing w:line="360" w:lineRule="auto"/>
              <w:jc w:val="center"/>
              <w:rPr>
                <w:szCs w:val="22"/>
              </w:rPr>
            </w:pPr>
            <w:r w:rsidRPr="008168EB">
              <w:rPr>
                <w:szCs w:val="22"/>
              </w:rPr>
              <w:t>700,00</w:t>
            </w:r>
          </w:p>
        </w:tc>
      </w:tr>
      <w:tr w:rsidR="008168EB" w:rsidRPr="008168EB" w14:paraId="11693CED" w14:textId="77777777">
        <w:tc>
          <w:tcPr>
            <w:tcW w:w="5382" w:type="dxa"/>
            <w:tcBorders>
              <w:top w:val="single" w:sz="4" w:space="0" w:color="auto"/>
              <w:left w:val="single" w:sz="4" w:space="0" w:color="auto"/>
              <w:bottom w:val="single" w:sz="4" w:space="0" w:color="auto"/>
              <w:right w:val="single" w:sz="4" w:space="0" w:color="auto"/>
            </w:tcBorders>
            <w:hideMark/>
          </w:tcPr>
          <w:p w14:paraId="0B1FB6F9" w14:textId="22B568DE" w:rsidR="008168EB" w:rsidRPr="008168EB" w:rsidRDefault="008168EB" w:rsidP="008168EB">
            <w:pPr>
              <w:spacing w:line="360" w:lineRule="auto"/>
              <w:jc w:val="both"/>
              <w:rPr>
                <w:szCs w:val="22"/>
              </w:rPr>
            </w:pPr>
            <w:r w:rsidRPr="008168EB">
              <w:rPr>
                <w:szCs w:val="20"/>
              </w:rPr>
              <w:t>Vandens apskaitos sistema Šaltupio g. 45,</w:t>
            </w:r>
            <w:r w:rsidR="00EA5932">
              <w:rPr>
                <w:szCs w:val="20"/>
              </w:rPr>
              <w:t xml:space="preserve"> </w:t>
            </w:r>
            <w:r w:rsidRPr="008168EB">
              <w:rPr>
                <w:szCs w:val="20"/>
              </w:rPr>
              <w:t>Anykščiai</w:t>
            </w:r>
          </w:p>
        </w:tc>
        <w:tc>
          <w:tcPr>
            <w:tcW w:w="1843" w:type="dxa"/>
            <w:tcBorders>
              <w:top w:val="single" w:sz="4" w:space="0" w:color="auto"/>
              <w:left w:val="single" w:sz="4" w:space="0" w:color="auto"/>
              <w:bottom w:val="single" w:sz="4" w:space="0" w:color="auto"/>
              <w:right w:val="single" w:sz="4" w:space="0" w:color="auto"/>
            </w:tcBorders>
            <w:hideMark/>
          </w:tcPr>
          <w:p w14:paraId="5ABB2DFF" w14:textId="77777777" w:rsidR="008168EB" w:rsidRPr="008168EB" w:rsidRDefault="008168EB" w:rsidP="008168EB">
            <w:pPr>
              <w:spacing w:line="360" w:lineRule="auto"/>
              <w:jc w:val="center"/>
              <w:rPr>
                <w:szCs w:val="22"/>
              </w:rPr>
            </w:pPr>
            <w:r w:rsidRPr="008168EB">
              <w:rPr>
                <w:szCs w:val="20"/>
              </w:rPr>
              <w:t>1399</w:t>
            </w:r>
          </w:p>
        </w:tc>
        <w:tc>
          <w:tcPr>
            <w:tcW w:w="2409" w:type="dxa"/>
            <w:tcBorders>
              <w:top w:val="single" w:sz="4" w:space="0" w:color="auto"/>
              <w:left w:val="single" w:sz="4" w:space="0" w:color="auto"/>
              <w:bottom w:val="single" w:sz="4" w:space="0" w:color="auto"/>
              <w:right w:val="single" w:sz="4" w:space="0" w:color="auto"/>
            </w:tcBorders>
            <w:hideMark/>
          </w:tcPr>
          <w:p w14:paraId="59E06AAC" w14:textId="77777777" w:rsidR="008168EB" w:rsidRPr="008168EB" w:rsidRDefault="008168EB" w:rsidP="008168EB">
            <w:pPr>
              <w:spacing w:line="360" w:lineRule="auto"/>
              <w:jc w:val="center"/>
              <w:rPr>
                <w:szCs w:val="22"/>
              </w:rPr>
            </w:pPr>
            <w:r w:rsidRPr="008168EB">
              <w:rPr>
                <w:szCs w:val="22"/>
              </w:rPr>
              <w:t>700,00</w:t>
            </w:r>
          </w:p>
        </w:tc>
      </w:tr>
      <w:tr w:rsidR="008168EB" w:rsidRPr="008168EB" w14:paraId="10E36175" w14:textId="77777777">
        <w:tc>
          <w:tcPr>
            <w:tcW w:w="5382" w:type="dxa"/>
            <w:tcBorders>
              <w:top w:val="single" w:sz="4" w:space="0" w:color="auto"/>
              <w:left w:val="single" w:sz="4" w:space="0" w:color="auto"/>
              <w:bottom w:val="single" w:sz="4" w:space="0" w:color="auto"/>
              <w:right w:val="single" w:sz="4" w:space="0" w:color="auto"/>
            </w:tcBorders>
            <w:hideMark/>
          </w:tcPr>
          <w:p w14:paraId="0D530DEB" w14:textId="77777777" w:rsidR="008168EB" w:rsidRPr="008168EB" w:rsidRDefault="008168EB" w:rsidP="008168EB">
            <w:pPr>
              <w:spacing w:line="360" w:lineRule="auto"/>
              <w:jc w:val="both"/>
              <w:rPr>
                <w:szCs w:val="22"/>
              </w:rPr>
            </w:pPr>
            <w:r w:rsidRPr="008168EB">
              <w:rPr>
                <w:szCs w:val="22"/>
              </w:rPr>
              <w:t>Skaitiklių rodmenų nuotolinis nuskaitymas</w:t>
            </w:r>
          </w:p>
        </w:tc>
        <w:tc>
          <w:tcPr>
            <w:tcW w:w="1843" w:type="dxa"/>
            <w:tcBorders>
              <w:top w:val="single" w:sz="4" w:space="0" w:color="auto"/>
              <w:left w:val="single" w:sz="4" w:space="0" w:color="auto"/>
              <w:bottom w:val="single" w:sz="4" w:space="0" w:color="auto"/>
              <w:right w:val="single" w:sz="4" w:space="0" w:color="auto"/>
            </w:tcBorders>
          </w:tcPr>
          <w:p w14:paraId="46499E3A" w14:textId="77777777" w:rsidR="008168EB" w:rsidRPr="008168EB" w:rsidRDefault="008168EB" w:rsidP="008168EB">
            <w:pPr>
              <w:spacing w:line="360" w:lineRule="auto"/>
              <w:jc w:val="center"/>
              <w:rPr>
                <w:szCs w:val="22"/>
              </w:rPr>
            </w:pPr>
          </w:p>
        </w:tc>
        <w:tc>
          <w:tcPr>
            <w:tcW w:w="2409" w:type="dxa"/>
            <w:tcBorders>
              <w:top w:val="single" w:sz="4" w:space="0" w:color="auto"/>
              <w:left w:val="single" w:sz="4" w:space="0" w:color="auto"/>
              <w:bottom w:val="single" w:sz="4" w:space="0" w:color="auto"/>
              <w:right w:val="single" w:sz="4" w:space="0" w:color="auto"/>
            </w:tcBorders>
            <w:hideMark/>
          </w:tcPr>
          <w:p w14:paraId="1147F735" w14:textId="77777777" w:rsidR="008168EB" w:rsidRPr="008168EB" w:rsidRDefault="008168EB" w:rsidP="008168EB">
            <w:pPr>
              <w:spacing w:line="360" w:lineRule="auto"/>
              <w:jc w:val="center"/>
              <w:rPr>
                <w:szCs w:val="22"/>
              </w:rPr>
            </w:pPr>
            <w:r w:rsidRPr="008168EB">
              <w:rPr>
                <w:szCs w:val="22"/>
              </w:rPr>
              <w:t>1400,00</w:t>
            </w:r>
          </w:p>
        </w:tc>
      </w:tr>
    </w:tbl>
    <w:p w14:paraId="446466EB" w14:textId="1E767137" w:rsidR="008168EB" w:rsidRPr="008168EB" w:rsidRDefault="008168EB" w:rsidP="008168EB">
      <w:pPr>
        <w:spacing w:line="360" w:lineRule="auto"/>
        <w:jc w:val="both"/>
        <w:rPr>
          <w:b/>
          <w:color w:val="EE0000"/>
          <w:u w:val="single"/>
          <w:lang w:eastAsia="lt-LT"/>
        </w:rPr>
      </w:pPr>
      <w:r w:rsidRPr="008168EB">
        <w:t>Bendra investicijos vertė: 3 500 Eur; finansavimo šaltinis: nuosavos lėšos.</w:t>
      </w:r>
    </w:p>
    <w:p w14:paraId="0775CBD9" w14:textId="40E2208D" w:rsidR="008168EB" w:rsidRPr="007340F5" w:rsidRDefault="008168EB" w:rsidP="007340F5">
      <w:pPr>
        <w:spacing w:after="160" w:line="360" w:lineRule="auto"/>
        <w:jc w:val="center"/>
        <w:rPr>
          <w:b/>
          <w:u w:val="single"/>
          <w:lang w:eastAsia="lt-LT"/>
        </w:rPr>
      </w:pPr>
      <w:r w:rsidRPr="008168EB">
        <w:rPr>
          <w:b/>
          <w:u w:val="single"/>
          <w:lang w:eastAsia="lt-LT"/>
        </w:rPr>
        <w:t>Investicija Nr. 8 – Gamybinio  ūkinio inventoriaus įsigijimas</w:t>
      </w:r>
    </w:p>
    <w:p w14:paraId="7956962D" w14:textId="3E078555" w:rsidR="008168EB" w:rsidRPr="008168EB" w:rsidRDefault="008168EB" w:rsidP="008168EB">
      <w:pPr>
        <w:spacing w:line="360" w:lineRule="auto"/>
        <w:ind w:firstLine="567"/>
        <w:jc w:val="both"/>
        <w:rPr>
          <w:color w:val="EE0000"/>
        </w:rPr>
      </w:pPr>
      <w:r w:rsidRPr="008168EB">
        <w:rPr>
          <w:color w:val="EE0000"/>
        </w:rPr>
        <w:t xml:space="preserve"> </w:t>
      </w:r>
      <w:r w:rsidRPr="008168EB">
        <w:t xml:space="preserve">Šiai investicijai priskiriamos įvairios specialios priemonės, įrankiai ir mechanizmai, naudojami remontuojant bei eksploatuojant katilines, šiluminius tinklus, pastatų šildymo sistemas ir kt., taip pat kitas ūkinis inventorius. Bendrovei svarbu, kad darbuotojai būtų aprūpinti tinkamu naudoti, saugumo ir efektyvumo reikalavimus atitinkančiu inventoriumi. </w:t>
      </w:r>
    </w:p>
    <w:p w14:paraId="7B69BCE6" w14:textId="4192EBFD" w:rsidR="008168EB" w:rsidRPr="007340F5" w:rsidRDefault="008168EB" w:rsidP="007340F5">
      <w:pPr>
        <w:spacing w:line="360" w:lineRule="auto"/>
        <w:ind w:firstLine="567"/>
        <w:jc w:val="both"/>
      </w:pPr>
      <w:r w:rsidRPr="008168EB">
        <w:t>Bendra investicijos vertė: 5 000 Eur; finansavimo šaltinis: nuosavos lėšos.</w:t>
      </w:r>
    </w:p>
    <w:p w14:paraId="3DBAFFA4" w14:textId="3C742825" w:rsidR="008168EB" w:rsidRPr="007340F5" w:rsidRDefault="008168EB" w:rsidP="007340F5">
      <w:pPr>
        <w:spacing w:line="360" w:lineRule="auto"/>
        <w:jc w:val="center"/>
      </w:pPr>
      <w:r w:rsidRPr="008168EB">
        <w:rPr>
          <w:b/>
          <w:u w:val="single"/>
          <w:lang w:eastAsia="lt-LT"/>
        </w:rPr>
        <w:t>Investicija Nr. 9 – Kompiuterinės-programinės įrangos atnaujinimas</w:t>
      </w:r>
    </w:p>
    <w:p w14:paraId="238926B8" w14:textId="193D7E94" w:rsidR="008168EB" w:rsidRDefault="008168EB" w:rsidP="008168EB">
      <w:pPr>
        <w:spacing w:after="160" w:line="360" w:lineRule="auto"/>
        <w:ind w:firstLine="567"/>
        <w:jc w:val="both"/>
        <w:rPr>
          <w:szCs w:val="20"/>
        </w:rPr>
      </w:pPr>
      <w:r w:rsidRPr="008168EB">
        <w:rPr>
          <w:szCs w:val="20"/>
        </w:rPr>
        <w:t>Bendrovei svarbu, kad darbuotojai būtų aprūpinti tinkamu naudoti, saugumo ir efektyvumo reikalavimus atitinkančiu inventoriumi, kompiuterine technika, programine įranga. 2026 m. planuojama kompiuterinės technikos ir</w:t>
      </w:r>
      <w:r w:rsidR="00EA5932">
        <w:rPr>
          <w:szCs w:val="20"/>
        </w:rPr>
        <w:t xml:space="preserve"> </w:t>
      </w:r>
      <w:r w:rsidRPr="008168EB">
        <w:rPr>
          <w:szCs w:val="20"/>
        </w:rPr>
        <w:t>/</w:t>
      </w:r>
      <w:r w:rsidR="00EA5932">
        <w:rPr>
          <w:szCs w:val="20"/>
        </w:rPr>
        <w:t xml:space="preserve"> </w:t>
      </w:r>
      <w:r w:rsidRPr="008168EB">
        <w:rPr>
          <w:szCs w:val="20"/>
        </w:rPr>
        <w:t>ar programinės įrangos atnaujinimui skirti 1 500 Eur.</w:t>
      </w:r>
    </w:p>
    <w:p w14:paraId="638367CC" w14:textId="4F34E81C" w:rsidR="008168EB" w:rsidRPr="007340F5" w:rsidRDefault="008168EB" w:rsidP="007340F5">
      <w:pPr>
        <w:spacing w:after="160" w:line="360" w:lineRule="auto"/>
        <w:ind w:firstLine="567"/>
        <w:jc w:val="both"/>
        <w:rPr>
          <w:szCs w:val="20"/>
        </w:rPr>
      </w:pPr>
      <w:r w:rsidRPr="008168EB">
        <w:t>Bendra investicijos vertė: 1 500 Eur; finansavimo šaltinis: nuosavos lėšos.</w:t>
      </w:r>
    </w:p>
    <w:p w14:paraId="6C436099" w14:textId="3BB95DC1" w:rsidR="008168EB" w:rsidRPr="008168EB" w:rsidRDefault="008168EB" w:rsidP="007340F5">
      <w:pPr>
        <w:spacing w:line="360" w:lineRule="auto"/>
        <w:jc w:val="center"/>
      </w:pPr>
      <w:r w:rsidRPr="008168EB">
        <w:rPr>
          <w:b/>
          <w:u w:val="single"/>
          <w:lang w:eastAsia="lt-LT"/>
        </w:rPr>
        <w:t>Investicija Nr. 10 – Šilumos punktų priežiūra</w:t>
      </w:r>
    </w:p>
    <w:p w14:paraId="6FDDCB3C" w14:textId="77777777" w:rsidR="008168EB" w:rsidRPr="008168EB" w:rsidRDefault="008168EB" w:rsidP="008168EB">
      <w:pPr>
        <w:spacing w:line="360" w:lineRule="auto"/>
        <w:ind w:firstLine="567"/>
        <w:jc w:val="both"/>
      </w:pPr>
      <w:r w:rsidRPr="008168EB">
        <w:t xml:space="preserve">Bendrovė nuolatos prižiūri ir remontuoja gyvenamuosiuose daugiabučiuose namuose esančius šilumos punktus. Nepataisomai sugedus juose esančiai įrangai, ji keičiama nauja. </w:t>
      </w:r>
    </w:p>
    <w:p w14:paraId="2FC7A651" w14:textId="514E77F3" w:rsidR="002C772C" w:rsidRPr="009F2142" w:rsidRDefault="008168EB" w:rsidP="008168EB">
      <w:pPr>
        <w:spacing w:line="360" w:lineRule="auto"/>
        <w:ind w:firstLine="567"/>
        <w:jc w:val="both"/>
      </w:pPr>
      <w:r w:rsidRPr="008168EB">
        <w:t>Bendra investicijos vertė: 2 000 Eur; finansavimo šaltinis: nuosavos lėšos.</w:t>
      </w:r>
    </w:p>
    <w:p w14:paraId="697BBEBB" w14:textId="4A5C8004" w:rsidR="0090793A" w:rsidRPr="0090793A" w:rsidRDefault="00F80320" w:rsidP="007340F5">
      <w:pPr>
        <w:tabs>
          <w:tab w:val="left" w:pos="993"/>
        </w:tabs>
        <w:spacing w:line="360" w:lineRule="auto"/>
        <w:jc w:val="both"/>
        <w:rPr>
          <w:b/>
        </w:rPr>
      </w:pPr>
      <w:r>
        <w:rPr>
          <w:b/>
        </w:rPr>
        <w:t xml:space="preserve">2. </w:t>
      </w:r>
      <w:r w:rsidR="00BC5D8A" w:rsidRPr="00F80320">
        <w:rPr>
          <w:b/>
        </w:rPr>
        <w:t>Siūlomos teisinio reguliavimo nuostatos ir laukiami rezultatai:</w:t>
      </w:r>
    </w:p>
    <w:p w14:paraId="79A8AAA4" w14:textId="59A7F204" w:rsidR="00280F05" w:rsidRPr="007340F5" w:rsidRDefault="006F5B9F" w:rsidP="007340F5">
      <w:pPr>
        <w:tabs>
          <w:tab w:val="left" w:pos="993"/>
        </w:tabs>
        <w:spacing w:line="360" w:lineRule="auto"/>
        <w:jc w:val="both"/>
        <w:rPr>
          <w:i/>
        </w:rPr>
      </w:pPr>
      <w:r>
        <w:t xml:space="preserve">   </w:t>
      </w:r>
      <w:r w:rsidR="00E7680A">
        <w:t xml:space="preserve">    </w:t>
      </w:r>
      <w:r>
        <w:t>Suderinamos uždarosios akcinės bendrovės „Anykščių šiluma“</w:t>
      </w:r>
      <w:r w:rsidR="009B4DA3">
        <w:t xml:space="preserve"> investicijos.</w:t>
      </w:r>
      <w:r w:rsidR="008311F4">
        <w:t xml:space="preserve"> Anykščių rajono savivaldybės tarybai pritarus investicijo</w:t>
      </w:r>
      <w:r w:rsidR="00D3114E">
        <w:t>m</w:t>
      </w:r>
      <w:r w:rsidR="008311F4">
        <w:t xml:space="preserve">s, </w:t>
      </w:r>
      <w:r w:rsidR="008311F4" w:rsidRPr="002C772C">
        <w:rPr>
          <w:i/>
        </w:rPr>
        <w:t>jos pripažįstamos pagrįstomis Bendrovės teikiamų paslaugų kainoms peržiūrėti.</w:t>
      </w:r>
    </w:p>
    <w:p w14:paraId="453F2474" w14:textId="29602146" w:rsidR="0090793A" w:rsidRPr="0090793A" w:rsidRDefault="00F80320" w:rsidP="008168EB">
      <w:pPr>
        <w:spacing w:line="360" w:lineRule="auto"/>
        <w:jc w:val="both"/>
        <w:rPr>
          <w:b/>
        </w:rPr>
      </w:pPr>
      <w:r>
        <w:rPr>
          <w:b/>
        </w:rPr>
        <w:t xml:space="preserve">3. </w:t>
      </w:r>
      <w:r w:rsidR="00BC5D8A" w:rsidRPr="00F80320">
        <w:rPr>
          <w:b/>
        </w:rPr>
        <w:t xml:space="preserve">Lėšų poreikis ir šaltiniai: </w:t>
      </w:r>
    </w:p>
    <w:p w14:paraId="47933ED3" w14:textId="67E950AC" w:rsidR="0090793A" w:rsidRPr="00F57771" w:rsidRDefault="00B00381" w:rsidP="008168EB">
      <w:pPr>
        <w:spacing w:line="360" w:lineRule="auto"/>
        <w:jc w:val="both"/>
      </w:pPr>
      <w:r>
        <w:t xml:space="preserve">      </w:t>
      </w:r>
      <w:r w:rsidR="00280F05">
        <w:t>Nėra.</w:t>
      </w:r>
    </w:p>
    <w:p w14:paraId="3DC3B615" w14:textId="60535504" w:rsidR="00F80320" w:rsidRPr="00280F05" w:rsidRDefault="00F80320" w:rsidP="008168EB">
      <w:pPr>
        <w:spacing w:line="360" w:lineRule="auto"/>
        <w:jc w:val="both"/>
        <w:rPr>
          <w:b/>
        </w:rPr>
      </w:pPr>
      <w:r>
        <w:rPr>
          <w:b/>
        </w:rPr>
        <w:t xml:space="preserve">4. </w:t>
      </w:r>
      <w:r w:rsidR="00BC5D8A" w:rsidRPr="00F80320">
        <w:rPr>
          <w:b/>
        </w:rPr>
        <w:t>Numatomo teisinio reguliavimo poveikio vertinimo rezultatai, galimos neigiamos priimto sprendimo pasekmės ir kokių priemonių reikėtų imtis, kad tokių pasekmių būtų išvengta:</w:t>
      </w:r>
    </w:p>
    <w:p w14:paraId="16EFC956" w14:textId="7CC8B2F1" w:rsidR="00F80320" w:rsidRPr="00F57771" w:rsidRDefault="00F80320" w:rsidP="008168EB">
      <w:pPr>
        <w:spacing w:line="360" w:lineRule="auto"/>
        <w:jc w:val="both"/>
      </w:pPr>
      <w:r>
        <w:t xml:space="preserve">      </w:t>
      </w:r>
      <w:r w:rsidR="00BC5D8A">
        <w:t>Teisinio</w:t>
      </w:r>
      <w:r w:rsidR="009F2142">
        <w:t xml:space="preserve"> reguliavimo poveikio vertinimo rezultatai nevertinami</w:t>
      </w:r>
      <w:r w:rsidR="00BC5D8A">
        <w:t>.</w:t>
      </w:r>
      <w:r w:rsidR="009F2142">
        <w:t xml:space="preserve"> Neigiamos priimto sprendimo pasekmės nenumatomos.</w:t>
      </w:r>
    </w:p>
    <w:p w14:paraId="11418345" w14:textId="19559BC6" w:rsidR="00F57771" w:rsidRDefault="00BC5D8A" w:rsidP="008168EB">
      <w:pPr>
        <w:spacing w:line="360" w:lineRule="auto"/>
        <w:jc w:val="both"/>
        <w:rPr>
          <w:b/>
        </w:rPr>
      </w:pPr>
      <w:r w:rsidRPr="003B16DC">
        <w:rPr>
          <w:b/>
        </w:rPr>
        <w:t>5. Kokius teisės aktus būtina priimti, kokius galiojančius teisės aktus reikia pakeisti ar pripažinti netekusiais galios – kas ir kada juos turėtų priimti</w:t>
      </w:r>
      <w:r>
        <w:rPr>
          <w:b/>
        </w:rPr>
        <w:t>:</w:t>
      </w:r>
    </w:p>
    <w:p w14:paraId="04DB286F" w14:textId="1AFC781E" w:rsidR="00F57771" w:rsidRPr="007340F5" w:rsidRDefault="006E5B9E" w:rsidP="008168EB">
      <w:pPr>
        <w:spacing w:line="360" w:lineRule="auto"/>
        <w:jc w:val="both"/>
      </w:pPr>
      <w:r>
        <w:lastRenderedPageBreak/>
        <w:t xml:space="preserve">     </w:t>
      </w:r>
      <w:r w:rsidR="002C772C">
        <w:t>Teisės aktų keisti nereikia.</w:t>
      </w:r>
    </w:p>
    <w:p w14:paraId="339F7869" w14:textId="6298E99E" w:rsidR="00F80320" w:rsidRDefault="00BC5D8A" w:rsidP="008168EB">
      <w:pPr>
        <w:spacing w:line="360" w:lineRule="auto"/>
        <w:jc w:val="both"/>
        <w:rPr>
          <w:b/>
        </w:rPr>
      </w:pPr>
      <w:r w:rsidRPr="003B16DC">
        <w:rPr>
          <w:b/>
        </w:rPr>
        <w:t>6. Sprendimo įgyvendinimo terminai – kas, ką ir kada turėtų atlikti</w:t>
      </w:r>
      <w:r>
        <w:rPr>
          <w:b/>
        </w:rPr>
        <w:t>:</w:t>
      </w:r>
    </w:p>
    <w:p w14:paraId="7E4950AC" w14:textId="1F47409F" w:rsidR="00F80320" w:rsidRPr="00BC5D8A" w:rsidRDefault="00E7680A" w:rsidP="007340F5">
      <w:pPr>
        <w:spacing w:line="360" w:lineRule="auto"/>
        <w:jc w:val="both"/>
      </w:pPr>
      <w:r>
        <w:t xml:space="preserve">       </w:t>
      </w:r>
      <w:r w:rsidR="00AE1640" w:rsidRPr="00280F05">
        <w:t>Viešųjų pirkimų ir turto skyri</w:t>
      </w:r>
      <w:r w:rsidR="008311F4" w:rsidRPr="00280F05">
        <w:t xml:space="preserve">aus </w:t>
      </w:r>
      <w:r w:rsidR="002D699F" w:rsidRPr="00280F05">
        <w:t>vyresniajam specialistui</w:t>
      </w:r>
      <w:r w:rsidR="002C772C" w:rsidRPr="00280F05">
        <w:t xml:space="preserve"> iki 202</w:t>
      </w:r>
      <w:r w:rsidR="008168EB">
        <w:t>6</w:t>
      </w:r>
      <w:r w:rsidR="002C772C" w:rsidRPr="00280F05">
        <w:t xml:space="preserve"> m. </w:t>
      </w:r>
      <w:r w:rsidR="008168EB">
        <w:t>birželio 11</w:t>
      </w:r>
      <w:r w:rsidR="008311F4" w:rsidRPr="00280F05">
        <w:t xml:space="preserve"> </w:t>
      </w:r>
      <w:r w:rsidR="00850C2E" w:rsidRPr="00280F05">
        <w:t>d. informuoti uždarąją akcinę bendrovę „Anykščių šiluma“ apie priimtą sprendimą.</w:t>
      </w:r>
    </w:p>
    <w:p w14:paraId="316C0DD2" w14:textId="4DB2D407" w:rsidR="00F80320" w:rsidRDefault="00BC5D8A" w:rsidP="00BC5D8A">
      <w:pPr>
        <w:jc w:val="both"/>
        <w:rPr>
          <w:b/>
        </w:rPr>
      </w:pPr>
      <w:r w:rsidRPr="003B16DC">
        <w:rPr>
          <w:b/>
        </w:rPr>
        <w:t>7. Sprendimo projekto rengimo metu gauti specialistų vertinimai ir išvados</w:t>
      </w:r>
      <w:r>
        <w:rPr>
          <w:b/>
        </w:rPr>
        <w:t>:</w:t>
      </w:r>
    </w:p>
    <w:p w14:paraId="195B012A" w14:textId="77777777" w:rsidR="00BC5D8A" w:rsidRDefault="00BC5D8A" w:rsidP="00BC5D8A">
      <w:pPr>
        <w:jc w:val="both"/>
      </w:pPr>
      <w:r>
        <w:t>Negauta.</w:t>
      </w:r>
    </w:p>
    <w:p w14:paraId="534873DC" w14:textId="77777777" w:rsidR="00F80320" w:rsidRPr="00BC5D8A" w:rsidRDefault="00F80320" w:rsidP="00BC5D8A">
      <w:pPr>
        <w:jc w:val="both"/>
      </w:pPr>
    </w:p>
    <w:p w14:paraId="77339046" w14:textId="0B86CEA9" w:rsidR="00F80320" w:rsidRDefault="00BC5D8A" w:rsidP="00BC5D8A">
      <w:pPr>
        <w:rPr>
          <w:b/>
        </w:rPr>
      </w:pPr>
      <w:r w:rsidRPr="003B16DC">
        <w:rPr>
          <w:b/>
        </w:rPr>
        <w:t>8. Kiti reikalingi pagrindimai, skaičiavimai ir paaiškinimai</w:t>
      </w:r>
      <w:r>
        <w:rPr>
          <w:b/>
        </w:rPr>
        <w:t>:</w:t>
      </w:r>
    </w:p>
    <w:p w14:paraId="1032C791" w14:textId="77777777" w:rsidR="00BC5D8A" w:rsidRDefault="00BC5D8A" w:rsidP="00BC5D8A">
      <w:r>
        <w:t>Nėra.</w:t>
      </w:r>
    </w:p>
    <w:p w14:paraId="071EBC27" w14:textId="77777777" w:rsidR="00F80320" w:rsidRPr="00481A1F" w:rsidRDefault="00F80320" w:rsidP="00BC5D8A"/>
    <w:p w14:paraId="3DBF431F" w14:textId="607CF7F1" w:rsidR="00F80320" w:rsidRDefault="00BC5D8A" w:rsidP="00BC5D8A">
      <w:r>
        <w:rPr>
          <w:b/>
        </w:rPr>
        <w:t>9</w:t>
      </w:r>
      <w:r w:rsidRPr="003B16DC">
        <w:rPr>
          <w:b/>
        </w:rPr>
        <w:t>. Sprendimo projekto iniciatoriai ir rengėjai, pranešėjas</w:t>
      </w:r>
      <w:r>
        <w:rPr>
          <w:b/>
        </w:rPr>
        <w:t>:</w:t>
      </w:r>
      <w:r w:rsidRPr="003B16DC">
        <w:t xml:space="preserve"> </w:t>
      </w:r>
    </w:p>
    <w:p w14:paraId="6D7ED978" w14:textId="77777777" w:rsidR="00BC5D8A" w:rsidRDefault="00850C2E" w:rsidP="00F80320">
      <w:pPr>
        <w:spacing w:line="360" w:lineRule="auto"/>
      </w:pPr>
      <w:r>
        <w:t>Iniciatorius – uždaroji akcinė bendrovė „Anykščių šiluma“</w:t>
      </w:r>
      <w:r w:rsidR="00BC5D8A">
        <w:t>.</w:t>
      </w:r>
    </w:p>
    <w:p w14:paraId="3669CF4C" w14:textId="672DA2F8" w:rsidR="00BC5D8A" w:rsidRDefault="006E5B9E" w:rsidP="00F80320">
      <w:pPr>
        <w:spacing w:line="360" w:lineRule="auto"/>
      </w:pPr>
      <w:r>
        <w:t>Rengėja</w:t>
      </w:r>
      <w:r w:rsidR="00BC5D8A" w:rsidRPr="00280F05">
        <w:t xml:space="preserve"> – Viešųjų pirkimų ir turto skyriaus </w:t>
      </w:r>
      <w:r w:rsidR="002D699F" w:rsidRPr="00280F05">
        <w:t xml:space="preserve">vyresnioji specialistė A. </w:t>
      </w:r>
      <w:r w:rsidR="00280F05" w:rsidRPr="00280F05">
        <w:t>Gogelienė</w:t>
      </w:r>
      <w:r w:rsidR="00BC5D8A" w:rsidRPr="00280F05">
        <w:t>.</w:t>
      </w:r>
    </w:p>
    <w:p w14:paraId="14427672" w14:textId="5CD1EE91" w:rsidR="00BC5D8A" w:rsidRDefault="00BC5D8A" w:rsidP="00F80320">
      <w:pPr>
        <w:spacing w:line="360" w:lineRule="auto"/>
      </w:pPr>
      <w:r>
        <w:t>Pranešėja –Viešųjų pirkimų ir turto skyriaus vedėj</w:t>
      </w:r>
      <w:r w:rsidR="008168EB">
        <w:t>o pavaduotoja</w:t>
      </w:r>
      <w:r>
        <w:t xml:space="preserve"> </w:t>
      </w:r>
      <w:r w:rsidR="008168EB">
        <w:t>J</w:t>
      </w:r>
      <w:r w:rsidR="006E5B9E">
        <w:t>.</w:t>
      </w:r>
      <w:r w:rsidR="008168EB">
        <w:t xml:space="preserve"> Pipirienė</w:t>
      </w:r>
      <w:r>
        <w:t>.</w:t>
      </w:r>
      <w:r w:rsidRPr="003B16DC">
        <w:t xml:space="preserve">            </w:t>
      </w:r>
    </w:p>
    <w:p w14:paraId="54C6B31A" w14:textId="77777777" w:rsidR="00BC5D8A" w:rsidRDefault="00BC5D8A" w:rsidP="00BC5D8A">
      <w:pPr>
        <w:ind w:firstLine="720"/>
      </w:pPr>
    </w:p>
    <w:p w14:paraId="65D1D56B" w14:textId="77777777" w:rsidR="00BC5D8A" w:rsidRDefault="00BC5D8A" w:rsidP="00BC5D8A">
      <w:pPr>
        <w:ind w:firstLine="720"/>
      </w:pPr>
    </w:p>
    <w:p w14:paraId="3DF55611" w14:textId="77777777" w:rsidR="00BC5D8A" w:rsidRDefault="00BC5D8A" w:rsidP="00BC5D8A">
      <w:pPr>
        <w:spacing w:line="360" w:lineRule="auto"/>
        <w:ind w:firstLine="720"/>
        <w:jc w:val="both"/>
        <w:rPr>
          <w:szCs w:val="20"/>
        </w:rPr>
      </w:pPr>
    </w:p>
    <w:p w14:paraId="07F3AF1C" w14:textId="1630DB0A" w:rsidR="00BC5D8A" w:rsidRPr="00F41476" w:rsidRDefault="00280F05" w:rsidP="00BC5D8A">
      <w:pPr>
        <w:spacing w:line="360" w:lineRule="auto"/>
        <w:ind w:firstLine="720"/>
        <w:rPr>
          <w:szCs w:val="20"/>
          <w:u w:val="single"/>
        </w:rPr>
      </w:pPr>
      <w:r>
        <w:rPr>
          <w:szCs w:val="20"/>
          <w:u w:val="single"/>
        </w:rPr>
        <w:t xml:space="preserve"> </w:t>
      </w:r>
    </w:p>
    <w:p w14:paraId="2A916BFD" w14:textId="77777777" w:rsidR="00BC5D8A" w:rsidRPr="003B16DC" w:rsidRDefault="00BC5D8A" w:rsidP="00BC5D8A">
      <w:pPr>
        <w:ind w:firstLine="720"/>
      </w:pPr>
    </w:p>
    <w:p w14:paraId="27E87FD6" w14:textId="77777777" w:rsidR="00BC5D8A" w:rsidRDefault="00BC5D8A" w:rsidP="00BC5D8A">
      <w:pPr>
        <w:spacing w:line="360" w:lineRule="auto"/>
        <w:ind w:firstLine="720"/>
        <w:jc w:val="both"/>
        <w:rPr>
          <w:szCs w:val="20"/>
        </w:rPr>
      </w:pPr>
    </w:p>
    <w:p w14:paraId="1D7CEDB1" w14:textId="77777777" w:rsidR="00D61934" w:rsidRDefault="00D61934" w:rsidP="00D61934"/>
    <w:sectPr w:rsidR="00D61934" w:rsidSect="006F337C">
      <w:pgSz w:w="11907" w:h="16839" w:code="9"/>
      <w:pgMar w:top="1134" w:right="567" w:bottom="1134"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BD04BD" w14:textId="77777777" w:rsidR="00B13C66" w:rsidRDefault="00B13C66" w:rsidP="005362A8">
      <w:r>
        <w:separator/>
      </w:r>
    </w:p>
  </w:endnote>
  <w:endnote w:type="continuationSeparator" w:id="0">
    <w:p w14:paraId="2B5DBBA6" w14:textId="77777777" w:rsidR="00B13C66" w:rsidRDefault="00B13C66" w:rsidP="005362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316ECC" w14:textId="77777777" w:rsidR="00B13C66" w:rsidRDefault="00B13C66" w:rsidP="005362A8">
      <w:r>
        <w:separator/>
      </w:r>
    </w:p>
  </w:footnote>
  <w:footnote w:type="continuationSeparator" w:id="0">
    <w:p w14:paraId="50B56136" w14:textId="77777777" w:rsidR="00B13C66" w:rsidRDefault="00B13C66" w:rsidP="005362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263066"/>
    <w:multiLevelType w:val="hybridMultilevel"/>
    <w:tmpl w:val="2DEAE600"/>
    <w:lvl w:ilvl="0" w:tplc="04270001">
      <w:start w:val="1"/>
      <w:numFmt w:val="bullet"/>
      <w:lvlText w:val=""/>
      <w:lvlJc w:val="left"/>
      <w:pPr>
        <w:ind w:left="1287" w:hanging="360"/>
      </w:pPr>
      <w:rPr>
        <w:rFonts w:ascii="Symbol" w:hAnsi="Symbol" w:hint="default"/>
      </w:rPr>
    </w:lvl>
    <w:lvl w:ilvl="1" w:tplc="04270003">
      <w:start w:val="1"/>
      <w:numFmt w:val="bullet"/>
      <w:lvlText w:val="o"/>
      <w:lvlJc w:val="left"/>
      <w:pPr>
        <w:ind w:left="2007" w:hanging="360"/>
      </w:pPr>
      <w:rPr>
        <w:rFonts w:ascii="Courier New" w:hAnsi="Courier New" w:cs="Courier New" w:hint="default"/>
      </w:rPr>
    </w:lvl>
    <w:lvl w:ilvl="2" w:tplc="04270005">
      <w:start w:val="1"/>
      <w:numFmt w:val="bullet"/>
      <w:lvlText w:val=""/>
      <w:lvlJc w:val="left"/>
      <w:pPr>
        <w:ind w:left="2727" w:hanging="360"/>
      </w:pPr>
      <w:rPr>
        <w:rFonts w:ascii="Wingdings" w:hAnsi="Wingdings" w:hint="default"/>
      </w:rPr>
    </w:lvl>
    <w:lvl w:ilvl="3" w:tplc="04270001">
      <w:start w:val="1"/>
      <w:numFmt w:val="bullet"/>
      <w:lvlText w:val=""/>
      <w:lvlJc w:val="left"/>
      <w:pPr>
        <w:ind w:left="3447" w:hanging="360"/>
      </w:pPr>
      <w:rPr>
        <w:rFonts w:ascii="Symbol" w:hAnsi="Symbol" w:hint="default"/>
      </w:rPr>
    </w:lvl>
    <w:lvl w:ilvl="4" w:tplc="04270003">
      <w:start w:val="1"/>
      <w:numFmt w:val="bullet"/>
      <w:lvlText w:val="o"/>
      <w:lvlJc w:val="left"/>
      <w:pPr>
        <w:ind w:left="4167" w:hanging="360"/>
      </w:pPr>
      <w:rPr>
        <w:rFonts w:ascii="Courier New" w:hAnsi="Courier New" w:cs="Courier New" w:hint="default"/>
      </w:rPr>
    </w:lvl>
    <w:lvl w:ilvl="5" w:tplc="04270005">
      <w:start w:val="1"/>
      <w:numFmt w:val="bullet"/>
      <w:lvlText w:val=""/>
      <w:lvlJc w:val="left"/>
      <w:pPr>
        <w:ind w:left="4887" w:hanging="360"/>
      </w:pPr>
      <w:rPr>
        <w:rFonts w:ascii="Wingdings" w:hAnsi="Wingdings" w:hint="default"/>
      </w:rPr>
    </w:lvl>
    <w:lvl w:ilvl="6" w:tplc="04270001">
      <w:start w:val="1"/>
      <w:numFmt w:val="bullet"/>
      <w:lvlText w:val=""/>
      <w:lvlJc w:val="left"/>
      <w:pPr>
        <w:ind w:left="5607" w:hanging="360"/>
      </w:pPr>
      <w:rPr>
        <w:rFonts w:ascii="Symbol" w:hAnsi="Symbol" w:hint="default"/>
      </w:rPr>
    </w:lvl>
    <w:lvl w:ilvl="7" w:tplc="04270003">
      <w:start w:val="1"/>
      <w:numFmt w:val="bullet"/>
      <w:lvlText w:val="o"/>
      <w:lvlJc w:val="left"/>
      <w:pPr>
        <w:ind w:left="6327" w:hanging="360"/>
      </w:pPr>
      <w:rPr>
        <w:rFonts w:ascii="Courier New" w:hAnsi="Courier New" w:cs="Courier New" w:hint="default"/>
      </w:rPr>
    </w:lvl>
    <w:lvl w:ilvl="8" w:tplc="04270005">
      <w:start w:val="1"/>
      <w:numFmt w:val="bullet"/>
      <w:lvlText w:val=""/>
      <w:lvlJc w:val="left"/>
      <w:pPr>
        <w:ind w:left="7047" w:hanging="360"/>
      </w:pPr>
      <w:rPr>
        <w:rFonts w:ascii="Wingdings" w:hAnsi="Wingdings" w:hint="default"/>
      </w:rPr>
    </w:lvl>
  </w:abstractNum>
  <w:abstractNum w:abstractNumId="1" w15:restartNumberingAfterBreak="0">
    <w:nsid w:val="133924E6"/>
    <w:multiLevelType w:val="hybridMultilevel"/>
    <w:tmpl w:val="2D4AB9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262874"/>
    <w:multiLevelType w:val="multilevel"/>
    <w:tmpl w:val="23025B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B634CE4"/>
    <w:multiLevelType w:val="multilevel"/>
    <w:tmpl w:val="148215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B76CA0"/>
    <w:multiLevelType w:val="multilevel"/>
    <w:tmpl w:val="F9086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A6B2EE5"/>
    <w:multiLevelType w:val="hybridMultilevel"/>
    <w:tmpl w:val="0A409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4B164D6"/>
    <w:multiLevelType w:val="multilevel"/>
    <w:tmpl w:val="FF7CDDF8"/>
    <w:lvl w:ilvl="0">
      <w:start w:val="1"/>
      <w:numFmt w:val="decimal"/>
      <w:lvlText w:val="%1."/>
      <w:lvlJc w:val="left"/>
      <w:pPr>
        <w:ind w:left="72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7" w15:restartNumberingAfterBreak="0">
    <w:nsid w:val="62B57378"/>
    <w:multiLevelType w:val="hybridMultilevel"/>
    <w:tmpl w:val="FBA218C2"/>
    <w:lvl w:ilvl="0" w:tplc="7310D07E">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675D2CE9"/>
    <w:multiLevelType w:val="hybridMultilevel"/>
    <w:tmpl w:val="D2BAB034"/>
    <w:lvl w:ilvl="0" w:tplc="531A86FC">
      <w:start w:val="1"/>
      <w:numFmt w:val="decimal"/>
      <w:lvlText w:val="%1."/>
      <w:lvlJc w:val="left"/>
      <w:pPr>
        <w:ind w:left="780" w:hanging="360"/>
      </w:pPr>
      <w:rPr>
        <w:rFonts w:hint="default"/>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num w:numId="1" w16cid:durableId="313026524">
    <w:abstractNumId w:val="7"/>
  </w:num>
  <w:num w:numId="2" w16cid:durableId="142501809">
    <w:abstractNumId w:val="1"/>
  </w:num>
  <w:num w:numId="3" w16cid:durableId="889076815">
    <w:abstractNumId w:val="6"/>
  </w:num>
  <w:num w:numId="4" w16cid:durableId="554925394">
    <w:abstractNumId w:val="5"/>
  </w:num>
  <w:num w:numId="5" w16cid:durableId="705712557">
    <w:abstractNumId w:val="8"/>
  </w:num>
  <w:num w:numId="6" w16cid:durableId="1198349315">
    <w:abstractNumId w:val="2"/>
  </w:num>
  <w:num w:numId="7" w16cid:durableId="2100713615">
    <w:abstractNumId w:val="4"/>
  </w:num>
  <w:num w:numId="8" w16cid:durableId="1227648395">
    <w:abstractNumId w:val="3"/>
  </w:num>
  <w:num w:numId="9" w16cid:durableId="50825258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2883"/>
    <w:rsid w:val="0000686B"/>
    <w:rsid w:val="00023AE4"/>
    <w:rsid w:val="000368DF"/>
    <w:rsid w:val="00051645"/>
    <w:rsid w:val="00052AE0"/>
    <w:rsid w:val="00053516"/>
    <w:rsid w:val="00082278"/>
    <w:rsid w:val="00094B3E"/>
    <w:rsid w:val="00094BDD"/>
    <w:rsid w:val="000A7125"/>
    <w:rsid w:val="000B5AC8"/>
    <w:rsid w:val="000E47F2"/>
    <w:rsid w:val="000E5BCB"/>
    <w:rsid w:val="000F689F"/>
    <w:rsid w:val="00111B87"/>
    <w:rsid w:val="00115B0E"/>
    <w:rsid w:val="001162AA"/>
    <w:rsid w:val="00122C15"/>
    <w:rsid w:val="00124820"/>
    <w:rsid w:val="00124ACC"/>
    <w:rsid w:val="00127E76"/>
    <w:rsid w:val="00147424"/>
    <w:rsid w:val="001517B8"/>
    <w:rsid w:val="00167B23"/>
    <w:rsid w:val="001814D6"/>
    <w:rsid w:val="00183A67"/>
    <w:rsid w:val="00193B0A"/>
    <w:rsid w:val="001A6067"/>
    <w:rsid w:val="001A7A07"/>
    <w:rsid w:val="001C1BB5"/>
    <w:rsid w:val="001D39AE"/>
    <w:rsid w:val="001F0744"/>
    <w:rsid w:val="00205210"/>
    <w:rsid w:val="00205D98"/>
    <w:rsid w:val="00212507"/>
    <w:rsid w:val="00221376"/>
    <w:rsid w:val="00221ADC"/>
    <w:rsid w:val="00222CDD"/>
    <w:rsid w:val="0022539B"/>
    <w:rsid w:val="00230A1E"/>
    <w:rsid w:val="00237183"/>
    <w:rsid w:val="00237C43"/>
    <w:rsid w:val="002416FD"/>
    <w:rsid w:val="0024211C"/>
    <w:rsid w:val="00254C52"/>
    <w:rsid w:val="00262D5F"/>
    <w:rsid w:val="00271A40"/>
    <w:rsid w:val="00276663"/>
    <w:rsid w:val="00280DC7"/>
    <w:rsid w:val="00280F05"/>
    <w:rsid w:val="00281B81"/>
    <w:rsid w:val="00283D7F"/>
    <w:rsid w:val="00285229"/>
    <w:rsid w:val="00287067"/>
    <w:rsid w:val="00290C64"/>
    <w:rsid w:val="002956DA"/>
    <w:rsid w:val="002A12EA"/>
    <w:rsid w:val="002A1D91"/>
    <w:rsid w:val="002A4993"/>
    <w:rsid w:val="002B358E"/>
    <w:rsid w:val="002C1976"/>
    <w:rsid w:val="002C2203"/>
    <w:rsid w:val="002C62B6"/>
    <w:rsid w:val="002C772C"/>
    <w:rsid w:val="002D1CAF"/>
    <w:rsid w:val="002D3EBC"/>
    <w:rsid w:val="002D4122"/>
    <w:rsid w:val="002D699F"/>
    <w:rsid w:val="002E274A"/>
    <w:rsid w:val="002E7255"/>
    <w:rsid w:val="002F3D3B"/>
    <w:rsid w:val="002F6421"/>
    <w:rsid w:val="00303E49"/>
    <w:rsid w:val="00311D8B"/>
    <w:rsid w:val="0034550D"/>
    <w:rsid w:val="00346A1E"/>
    <w:rsid w:val="003475E1"/>
    <w:rsid w:val="00354266"/>
    <w:rsid w:val="00371296"/>
    <w:rsid w:val="00375920"/>
    <w:rsid w:val="00375F7C"/>
    <w:rsid w:val="003850FD"/>
    <w:rsid w:val="0038707E"/>
    <w:rsid w:val="00387432"/>
    <w:rsid w:val="003926A8"/>
    <w:rsid w:val="003B5FD5"/>
    <w:rsid w:val="003C6625"/>
    <w:rsid w:val="003D0347"/>
    <w:rsid w:val="003D1AE8"/>
    <w:rsid w:val="003E1D01"/>
    <w:rsid w:val="003F3DD4"/>
    <w:rsid w:val="00410096"/>
    <w:rsid w:val="00411ADE"/>
    <w:rsid w:val="00413D53"/>
    <w:rsid w:val="00432842"/>
    <w:rsid w:val="0044472A"/>
    <w:rsid w:val="00450C69"/>
    <w:rsid w:val="00463B0B"/>
    <w:rsid w:val="00464813"/>
    <w:rsid w:val="00472FF0"/>
    <w:rsid w:val="004738E3"/>
    <w:rsid w:val="00484CFE"/>
    <w:rsid w:val="004909F9"/>
    <w:rsid w:val="004930BC"/>
    <w:rsid w:val="004955A9"/>
    <w:rsid w:val="004D2F36"/>
    <w:rsid w:val="004D7426"/>
    <w:rsid w:val="004D75E7"/>
    <w:rsid w:val="004E04DF"/>
    <w:rsid w:val="004E130A"/>
    <w:rsid w:val="004F47F4"/>
    <w:rsid w:val="004F4E1F"/>
    <w:rsid w:val="004F68F1"/>
    <w:rsid w:val="00501B44"/>
    <w:rsid w:val="00503949"/>
    <w:rsid w:val="00503AAC"/>
    <w:rsid w:val="00513EDC"/>
    <w:rsid w:val="0051773C"/>
    <w:rsid w:val="00524F5C"/>
    <w:rsid w:val="005269AF"/>
    <w:rsid w:val="00533E87"/>
    <w:rsid w:val="005362A8"/>
    <w:rsid w:val="005410ED"/>
    <w:rsid w:val="00550B49"/>
    <w:rsid w:val="00570832"/>
    <w:rsid w:val="00570CDD"/>
    <w:rsid w:val="005818EB"/>
    <w:rsid w:val="00582F79"/>
    <w:rsid w:val="0058338F"/>
    <w:rsid w:val="00583835"/>
    <w:rsid w:val="00596A73"/>
    <w:rsid w:val="0059705B"/>
    <w:rsid w:val="005A65A0"/>
    <w:rsid w:val="005B0B17"/>
    <w:rsid w:val="005C72DB"/>
    <w:rsid w:val="005E3804"/>
    <w:rsid w:val="005F51FD"/>
    <w:rsid w:val="00601DB0"/>
    <w:rsid w:val="00606B9D"/>
    <w:rsid w:val="00620FA6"/>
    <w:rsid w:val="006306C3"/>
    <w:rsid w:val="00642774"/>
    <w:rsid w:val="006458AA"/>
    <w:rsid w:val="00662147"/>
    <w:rsid w:val="00663B5E"/>
    <w:rsid w:val="00667E3D"/>
    <w:rsid w:val="006733E6"/>
    <w:rsid w:val="00675B71"/>
    <w:rsid w:val="00692604"/>
    <w:rsid w:val="006933D7"/>
    <w:rsid w:val="0069509A"/>
    <w:rsid w:val="006A2EE2"/>
    <w:rsid w:val="006C29EB"/>
    <w:rsid w:val="006E4DC9"/>
    <w:rsid w:val="006E5B9E"/>
    <w:rsid w:val="006F337C"/>
    <w:rsid w:val="006F5B9F"/>
    <w:rsid w:val="00700950"/>
    <w:rsid w:val="0071652A"/>
    <w:rsid w:val="00720221"/>
    <w:rsid w:val="007253D3"/>
    <w:rsid w:val="007340F5"/>
    <w:rsid w:val="0074209C"/>
    <w:rsid w:val="0074275F"/>
    <w:rsid w:val="007620BE"/>
    <w:rsid w:val="0077404F"/>
    <w:rsid w:val="007A1991"/>
    <w:rsid w:val="007A1AA0"/>
    <w:rsid w:val="007B7CCA"/>
    <w:rsid w:val="007C658E"/>
    <w:rsid w:val="007D3C9A"/>
    <w:rsid w:val="007D6DDD"/>
    <w:rsid w:val="007E03C5"/>
    <w:rsid w:val="007E09F5"/>
    <w:rsid w:val="007E3133"/>
    <w:rsid w:val="007E4244"/>
    <w:rsid w:val="007E4EE4"/>
    <w:rsid w:val="007F48B7"/>
    <w:rsid w:val="0080378A"/>
    <w:rsid w:val="00806F19"/>
    <w:rsid w:val="00814A5E"/>
    <w:rsid w:val="008168EB"/>
    <w:rsid w:val="0082455D"/>
    <w:rsid w:val="00824D77"/>
    <w:rsid w:val="008256B2"/>
    <w:rsid w:val="00825ABF"/>
    <w:rsid w:val="008311F4"/>
    <w:rsid w:val="0083366C"/>
    <w:rsid w:val="00836A1F"/>
    <w:rsid w:val="00840FD3"/>
    <w:rsid w:val="00850C2E"/>
    <w:rsid w:val="008534C9"/>
    <w:rsid w:val="00855244"/>
    <w:rsid w:val="008577E2"/>
    <w:rsid w:val="00865882"/>
    <w:rsid w:val="00871381"/>
    <w:rsid w:val="00872736"/>
    <w:rsid w:val="0088491D"/>
    <w:rsid w:val="008908D5"/>
    <w:rsid w:val="008A4CCE"/>
    <w:rsid w:val="008A636C"/>
    <w:rsid w:val="008B7B8B"/>
    <w:rsid w:val="008C4A53"/>
    <w:rsid w:val="008D067E"/>
    <w:rsid w:val="008D5356"/>
    <w:rsid w:val="008D58C7"/>
    <w:rsid w:val="008E0F3F"/>
    <w:rsid w:val="008E1069"/>
    <w:rsid w:val="008E17D6"/>
    <w:rsid w:val="008E52FF"/>
    <w:rsid w:val="008F0E18"/>
    <w:rsid w:val="008F142F"/>
    <w:rsid w:val="008F45A4"/>
    <w:rsid w:val="008F558C"/>
    <w:rsid w:val="008F66CB"/>
    <w:rsid w:val="00902ADB"/>
    <w:rsid w:val="0090793A"/>
    <w:rsid w:val="00927DA7"/>
    <w:rsid w:val="0094308E"/>
    <w:rsid w:val="00944A8B"/>
    <w:rsid w:val="009469D5"/>
    <w:rsid w:val="00946FC0"/>
    <w:rsid w:val="009516F5"/>
    <w:rsid w:val="00952393"/>
    <w:rsid w:val="00966863"/>
    <w:rsid w:val="00984D22"/>
    <w:rsid w:val="0099311A"/>
    <w:rsid w:val="009A2D21"/>
    <w:rsid w:val="009A7FE7"/>
    <w:rsid w:val="009B4DA3"/>
    <w:rsid w:val="009D0012"/>
    <w:rsid w:val="009D25A1"/>
    <w:rsid w:val="009D5C71"/>
    <w:rsid w:val="009D6685"/>
    <w:rsid w:val="009D6AE3"/>
    <w:rsid w:val="009E53C8"/>
    <w:rsid w:val="009F2142"/>
    <w:rsid w:val="009F38D6"/>
    <w:rsid w:val="009F55A2"/>
    <w:rsid w:val="009F5A06"/>
    <w:rsid w:val="00A164A4"/>
    <w:rsid w:val="00A21A91"/>
    <w:rsid w:val="00A31861"/>
    <w:rsid w:val="00A35449"/>
    <w:rsid w:val="00A371A8"/>
    <w:rsid w:val="00A43A06"/>
    <w:rsid w:val="00A4413D"/>
    <w:rsid w:val="00A5782C"/>
    <w:rsid w:val="00A73022"/>
    <w:rsid w:val="00A81B63"/>
    <w:rsid w:val="00A90699"/>
    <w:rsid w:val="00A91839"/>
    <w:rsid w:val="00A9566E"/>
    <w:rsid w:val="00AB1C65"/>
    <w:rsid w:val="00AB2419"/>
    <w:rsid w:val="00AB33C7"/>
    <w:rsid w:val="00AC66FE"/>
    <w:rsid w:val="00AC7593"/>
    <w:rsid w:val="00AD55EE"/>
    <w:rsid w:val="00AD5D7A"/>
    <w:rsid w:val="00AE1640"/>
    <w:rsid w:val="00AE7310"/>
    <w:rsid w:val="00AF0597"/>
    <w:rsid w:val="00AF3512"/>
    <w:rsid w:val="00AF45C9"/>
    <w:rsid w:val="00B00381"/>
    <w:rsid w:val="00B111E3"/>
    <w:rsid w:val="00B13C66"/>
    <w:rsid w:val="00B206D0"/>
    <w:rsid w:val="00B22507"/>
    <w:rsid w:val="00B267C8"/>
    <w:rsid w:val="00B33069"/>
    <w:rsid w:val="00B332CB"/>
    <w:rsid w:val="00B37A1B"/>
    <w:rsid w:val="00B42AEB"/>
    <w:rsid w:val="00B574EA"/>
    <w:rsid w:val="00B64459"/>
    <w:rsid w:val="00B6785E"/>
    <w:rsid w:val="00B81271"/>
    <w:rsid w:val="00B96555"/>
    <w:rsid w:val="00BA5653"/>
    <w:rsid w:val="00BB1DF9"/>
    <w:rsid w:val="00BB2B79"/>
    <w:rsid w:val="00BC1C60"/>
    <w:rsid w:val="00BC5D8A"/>
    <w:rsid w:val="00BD2B3C"/>
    <w:rsid w:val="00BE1337"/>
    <w:rsid w:val="00BE1F1A"/>
    <w:rsid w:val="00C219D0"/>
    <w:rsid w:val="00C22EC4"/>
    <w:rsid w:val="00C26A5C"/>
    <w:rsid w:val="00C300AA"/>
    <w:rsid w:val="00C35833"/>
    <w:rsid w:val="00C363D8"/>
    <w:rsid w:val="00C429D4"/>
    <w:rsid w:val="00C50736"/>
    <w:rsid w:val="00C51FCE"/>
    <w:rsid w:val="00C54AC2"/>
    <w:rsid w:val="00C619E0"/>
    <w:rsid w:val="00C63CC5"/>
    <w:rsid w:val="00C6426C"/>
    <w:rsid w:val="00C65CA6"/>
    <w:rsid w:val="00C96778"/>
    <w:rsid w:val="00C96B90"/>
    <w:rsid w:val="00CA0E0D"/>
    <w:rsid w:val="00CA2903"/>
    <w:rsid w:val="00CB34B1"/>
    <w:rsid w:val="00CC79F0"/>
    <w:rsid w:val="00CD32F7"/>
    <w:rsid w:val="00CE1D89"/>
    <w:rsid w:val="00D10F00"/>
    <w:rsid w:val="00D127A2"/>
    <w:rsid w:val="00D3114E"/>
    <w:rsid w:val="00D34C9F"/>
    <w:rsid w:val="00D427E6"/>
    <w:rsid w:val="00D61934"/>
    <w:rsid w:val="00D762E2"/>
    <w:rsid w:val="00D7734C"/>
    <w:rsid w:val="00D7763E"/>
    <w:rsid w:val="00D860C6"/>
    <w:rsid w:val="00DA766D"/>
    <w:rsid w:val="00DB0D88"/>
    <w:rsid w:val="00DB2883"/>
    <w:rsid w:val="00DD576E"/>
    <w:rsid w:val="00DD5ADF"/>
    <w:rsid w:val="00DD6288"/>
    <w:rsid w:val="00DE5B3B"/>
    <w:rsid w:val="00DE6007"/>
    <w:rsid w:val="00DF0838"/>
    <w:rsid w:val="00DF5668"/>
    <w:rsid w:val="00E048CF"/>
    <w:rsid w:val="00E06BCB"/>
    <w:rsid w:val="00E11027"/>
    <w:rsid w:val="00E1509F"/>
    <w:rsid w:val="00E4098E"/>
    <w:rsid w:val="00E40E44"/>
    <w:rsid w:val="00E46C4A"/>
    <w:rsid w:val="00E475FD"/>
    <w:rsid w:val="00E53F46"/>
    <w:rsid w:val="00E5532A"/>
    <w:rsid w:val="00E6053F"/>
    <w:rsid w:val="00E70BEF"/>
    <w:rsid w:val="00E75843"/>
    <w:rsid w:val="00E75D71"/>
    <w:rsid w:val="00E7680A"/>
    <w:rsid w:val="00E906A5"/>
    <w:rsid w:val="00E9647A"/>
    <w:rsid w:val="00EA5932"/>
    <w:rsid w:val="00EB0493"/>
    <w:rsid w:val="00EB620B"/>
    <w:rsid w:val="00EB7AF1"/>
    <w:rsid w:val="00EC2D05"/>
    <w:rsid w:val="00ED3BD4"/>
    <w:rsid w:val="00ED4DB5"/>
    <w:rsid w:val="00ED6097"/>
    <w:rsid w:val="00EE18DF"/>
    <w:rsid w:val="00EE2E6D"/>
    <w:rsid w:val="00EE316C"/>
    <w:rsid w:val="00EF08CF"/>
    <w:rsid w:val="00EF3427"/>
    <w:rsid w:val="00F03F3B"/>
    <w:rsid w:val="00F2391A"/>
    <w:rsid w:val="00F3380E"/>
    <w:rsid w:val="00F339AA"/>
    <w:rsid w:val="00F40BAE"/>
    <w:rsid w:val="00F41924"/>
    <w:rsid w:val="00F428EA"/>
    <w:rsid w:val="00F532D1"/>
    <w:rsid w:val="00F57771"/>
    <w:rsid w:val="00F61883"/>
    <w:rsid w:val="00F75377"/>
    <w:rsid w:val="00F76761"/>
    <w:rsid w:val="00F80320"/>
    <w:rsid w:val="00F87813"/>
    <w:rsid w:val="00F90CB3"/>
    <w:rsid w:val="00F95170"/>
    <w:rsid w:val="00F96619"/>
    <w:rsid w:val="00FA3758"/>
    <w:rsid w:val="00FA3DBD"/>
    <w:rsid w:val="00FB5BDB"/>
    <w:rsid w:val="00FB7CFA"/>
    <w:rsid w:val="00FC37D2"/>
    <w:rsid w:val="00FD2BEA"/>
    <w:rsid w:val="00FF0280"/>
    <w:rsid w:val="00FF08C9"/>
    <w:rsid w:val="00FF24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1177EE5"/>
  <w15:docId w15:val="{50DF6F2E-1B3D-4A75-BF1B-CE5AD68150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C1976"/>
    <w:pPr>
      <w:spacing w:after="0" w:line="240" w:lineRule="auto"/>
    </w:pPr>
    <w:rPr>
      <w:rFonts w:eastAsia="Times New Roman" w:cs="Times New Roman"/>
      <w:szCs w:val="24"/>
      <w:lang w:val="lt-LT"/>
    </w:rPr>
  </w:style>
  <w:style w:type="paragraph" w:styleId="Antrat1">
    <w:name w:val="heading 1"/>
    <w:basedOn w:val="prastasis"/>
    <w:next w:val="prastasis"/>
    <w:link w:val="Antrat1Diagrama"/>
    <w:qFormat/>
    <w:rsid w:val="002C1976"/>
    <w:pPr>
      <w:keepNext/>
      <w:jc w:val="center"/>
      <w:outlineLvl w:val="0"/>
    </w:pPr>
    <w:rPr>
      <w:szCs w:val="20"/>
    </w:rPr>
  </w:style>
  <w:style w:type="paragraph" w:styleId="Antrat2">
    <w:name w:val="heading 2"/>
    <w:basedOn w:val="prastasis"/>
    <w:next w:val="prastasis"/>
    <w:link w:val="Antrat2Diagrama"/>
    <w:unhideWhenUsed/>
    <w:qFormat/>
    <w:rsid w:val="002C1976"/>
    <w:pPr>
      <w:keepNext/>
      <w:jc w:val="center"/>
      <w:outlineLvl w:val="1"/>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2C1976"/>
    <w:rPr>
      <w:rFonts w:eastAsia="Times New Roman" w:cs="Times New Roman"/>
      <w:szCs w:val="20"/>
      <w:lang w:val="lt-LT"/>
    </w:rPr>
  </w:style>
  <w:style w:type="character" w:customStyle="1" w:styleId="Antrat2Diagrama">
    <w:name w:val="Antraštė 2 Diagrama"/>
    <w:basedOn w:val="Numatytasispastraiposriftas"/>
    <w:link w:val="Antrat2"/>
    <w:rsid w:val="002C1976"/>
    <w:rPr>
      <w:rFonts w:eastAsia="Times New Roman" w:cs="Times New Roman"/>
      <w:b/>
      <w:bCs/>
      <w:szCs w:val="24"/>
      <w:lang w:val="lt-LT"/>
    </w:rPr>
  </w:style>
  <w:style w:type="paragraph" w:styleId="Pagrindinistekstas">
    <w:name w:val="Body Text"/>
    <w:basedOn w:val="prastasis"/>
    <w:link w:val="PagrindinistekstasDiagrama"/>
    <w:uiPriority w:val="99"/>
    <w:unhideWhenUsed/>
    <w:rsid w:val="002C1976"/>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rsid w:val="002C1976"/>
    <w:rPr>
      <w:rFonts w:eastAsia="Times New Roman" w:cs="Times New Roman"/>
      <w:bCs/>
      <w:szCs w:val="20"/>
      <w:lang w:val="lt-LT"/>
    </w:rPr>
  </w:style>
  <w:style w:type="paragraph" w:styleId="Pagrindinistekstas2">
    <w:name w:val="Body Text 2"/>
    <w:basedOn w:val="prastasis"/>
    <w:link w:val="Pagrindinistekstas2Diagrama"/>
    <w:uiPriority w:val="99"/>
    <w:unhideWhenUsed/>
    <w:rsid w:val="002C1976"/>
    <w:pPr>
      <w:spacing w:after="120" w:line="480" w:lineRule="auto"/>
    </w:pPr>
  </w:style>
  <w:style w:type="character" w:customStyle="1" w:styleId="Pagrindinistekstas2Diagrama">
    <w:name w:val="Pagrindinis tekstas 2 Diagrama"/>
    <w:basedOn w:val="Numatytasispastraiposriftas"/>
    <w:link w:val="Pagrindinistekstas2"/>
    <w:uiPriority w:val="99"/>
    <w:rsid w:val="002C1976"/>
    <w:rPr>
      <w:rFonts w:eastAsia="Times New Roman" w:cs="Times New Roman"/>
      <w:szCs w:val="24"/>
      <w:lang w:val="lt-LT"/>
    </w:rPr>
  </w:style>
  <w:style w:type="paragraph" w:styleId="Pagrindiniotekstotrauka">
    <w:name w:val="Body Text Indent"/>
    <w:basedOn w:val="prastasis"/>
    <w:link w:val="PagrindiniotekstotraukaDiagrama"/>
    <w:uiPriority w:val="99"/>
    <w:unhideWhenUsed/>
    <w:rsid w:val="002C1976"/>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2C1976"/>
    <w:rPr>
      <w:rFonts w:eastAsia="Times New Roman" w:cs="Times New Roman"/>
      <w:szCs w:val="24"/>
      <w:lang w:val="lt-LT"/>
    </w:rPr>
  </w:style>
  <w:style w:type="paragraph" w:styleId="Sraopastraipa">
    <w:name w:val="List Paragraph"/>
    <w:basedOn w:val="prastasis"/>
    <w:uiPriority w:val="34"/>
    <w:qFormat/>
    <w:rsid w:val="002C1976"/>
    <w:pPr>
      <w:ind w:left="720"/>
      <w:contextualSpacing/>
    </w:pPr>
  </w:style>
  <w:style w:type="paragraph" w:styleId="Pagrindinistekstas3">
    <w:name w:val="Body Text 3"/>
    <w:basedOn w:val="prastasis"/>
    <w:link w:val="Pagrindinistekstas3Diagrama"/>
    <w:uiPriority w:val="99"/>
    <w:semiHidden/>
    <w:unhideWhenUsed/>
    <w:rsid w:val="002C1976"/>
    <w:pPr>
      <w:spacing w:after="120"/>
    </w:pPr>
    <w:rPr>
      <w:sz w:val="16"/>
      <w:szCs w:val="16"/>
    </w:rPr>
  </w:style>
  <w:style w:type="character" w:customStyle="1" w:styleId="Pagrindinistekstas3Diagrama">
    <w:name w:val="Pagrindinis tekstas 3 Diagrama"/>
    <w:basedOn w:val="Numatytasispastraiposriftas"/>
    <w:link w:val="Pagrindinistekstas3"/>
    <w:uiPriority w:val="99"/>
    <w:semiHidden/>
    <w:rsid w:val="002C1976"/>
    <w:rPr>
      <w:rFonts w:eastAsia="Times New Roman" w:cs="Times New Roman"/>
      <w:sz w:val="16"/>
      <w:szCs w:val="16"/>
      <w:lang w:val="lt-LT"/>
    </w:rPr>
  </w:style>
  <w:style w:type="paragraph" w:styleId="Antrats">
    <w:name w:val="header"/>
    <w:basedOn w:val="prastasis"/>
    <w:link w:val="AntratsDiagrama"/>
    <w:unhideWhenUsed/>
    <w:rsid w:val="002C1976"/>
    <w:pPr>
      <w:tabs>
        <w:tab w:val="center" w:pos="4819"/>
        <w:tab w:val="right" w:pos="9638"/>
      </w:tabs>
    </w:pPr>
    <w:rPr>
      <w:lang w:eastAsia="lt-LT"/>
    </w:rPr>
  </w:style>
  <w:style w:type="character" w:customStyle="1" w:styleId="AntratsDiagrama">
    <w:name w:val="Antraštės Diagrama"/>
    <w:basedOn w:val="Numatytasispastraiposriftas"/>
    <w:link w:val="Antrats"/>
    <w:rsid w:val="002C1976"/>
    <w:rPr>
      <w:rFonts w:eastAsia="Times New Roman" w:cs="Times New Roman"/>
      <w:szCs w:val="24"/>
      <w:lang w:val="lt-LT" w:eastAsia="lt-LT"/>
    </w:rPr>
  </w:style>
  <w:style w:type="character" w:styleId="Grietas">
    <w:name w:val="Strong"/>
    <w:basedOn w:val="Numatytasispastraiposriftas"/>
    <w:qFormat/>
    <w:rsid w:val="002C1976"/>
    <w:rPr>
      <w:b/>
      <w:bCs/>
    </w:rPr>
  </w:style>
  <w:style w:type="paragraph" w:styleId="Debesliotekstas">
    <w:name w:val="Balloon Text"/>
    <w:basedOn w:val="prastasis"/>
    <w:link w:val="DebesliotekstasDiagrama"/>
    <w:uiPriority w:val="99"/>
    <w:semiHidden/>
    <w:unhideWhenUsed/>
    <w:rsid w:val="002C1976"/>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2C1976"/>
    <w:rPr>
      <w:rFonts w:ascii="Tahoma" w:eastAsia="Times New Roman" w:hAnsi="Tahoma" w:cs="Tahoma"/>
      <w:sz w:val="16"/>
      <w:szCs w:val="16"/>
      <w:lang w:val="lt-LT"/>
    </w:rPr>
  </w:style>
  <w:style w:type="paragraph" w:styleId="Puslapioinaostekstas">
    <w:name w:val="footnote text"/>
    <w:basedOn w:val="prastasis"/>
    <w:link w:val="PuslapioinaostekstasDiagrama"/>
    <w:uiPriority w:val="99"/>
    <w:semiHidden/>
    <w:unhideWhenUsed/>
    <w:rsid w:val="005362A8"/>
    <w:rPr>
      <w:rFonts w:eastAsia="Calibri"/>
      <w:sz w:val="20"/>
      <w:szCs w:val="20"/>
    </w:rPr>
  </w:style>
  <w:style w:type="character" w:customStyle="1" w:styleId="PuslapioinaostekstasDiagrama">
    <w:name w:val="Puslapio išnašos tekstas Diagrama"/>
    <w:basedOn w:val="Numatytasispastraiposriftas"/>
    <w:link w:val="Puslapioinaostekstas"/>
    <w:uiPriority w:val="99"/>
    <w:semiHidden/>
    <w:rsid w:val="005362A8"/>
    <w:rPr>
      <w:rFonts w:eastAsia="Calibri" w:cs="Times New Roman"/>
      <w:sz w:val="20"/>
      <w:szCs w:val="20"/>
      <w:lang w:val="lt-LT"/>
    </w:rPr>
  </w:style>
  <w:style w:type="character" w:styleId="Puslapioinaosnuoroda">
    <w:name w:val="footnote reference"/>
    <w:basedOn w:val="Numatytasispastraiposriftas"/>
    <w:uiPriority w:val="99"/>
    <w:semiHidden/>
    <w:unhideWhenUsed/>
    <w:rsid w:val="005362A8"/>
    <w:rPr>
      <w:vertAlign w:val="superscript"/>
    </w:rPr>
  </w:style>
  <w:style w:type="table" w:styleId="Lentelstinklelis">
    <w:name w:val="Table Grid"/>
    <w:basedOn w:val="prastojilentel"/>
    <w:uiPriority w:val="59"/>
    <w:rsid w:val="005362A8"/>
    <w:pPr>
      <w:spacing w:after="0" w:line="240" w:lineRule="auto"/>
    </w:pPr>
    <w:rPr>
      <w:rFonts w:eastAsia="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
    <w:name w:val="Lentelės tinklelis1"/>
    <w:basedOn w:val="prastojilentel"/>
    <w:next w:val="Lentelstinklelis"/>
    <w:uiPriority w:val="39"/>
    <w:rsid w:val="002D699F"/>
    <w:pPr>
      <w:spacing w:after="0" w:line="240" w:lineRule="auto"/>
    </w:pPr>
    <w:rPr>
      <w:rFonts w:ascii="Calibri" w:eastAsia="Calibri" w:hAnsi="Calibri" w:cs="Times New Roman"/>
      <w:sz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ietosrezervavimoenklotekstas">
    <w:name w:val="Placeholder Text"/>
    <w:basedOn w:val="Numatytasispastraiposriftas"/>
    <w:uiPriority w:val="99"/>
    <w:semiHidden/>
    <w:rsid w:val="00280F05"/>
    <w:rPr>
      <w:color w:val="666666"/>
    </w:rPr>
  </w:style>
  <w:style w:type="table" w:customStyle="1" w:styleId="Lentelstinklelis2">
    <w:name w:val="Lentelės tinklelis2"/>
    <w:basedOn w:val="prastojilentel"/>
    <w:next w:val="Lentelstinklelis"/>
    <w:uiPriority w:val="39"/>
    <w:rsid w:val="00B00381"/>
    <w:pPr>
      <w:spacing w:after="0" w:line="240" w:lineRule="auto"/>
    </w:pPr>
    <w:rPr>
      <w:rFonts w:ascii="Calibri" w:hAnsi="Calibri"/>
      <w:sz w:val="22"/>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8168EB"/>
    <w:pPr>
      <w:spacing w:after="0" w:line="240" w:lineRule="auto"/>
    </w:pPr>
    <w:rPr>
      <w:rFonts w:ascii="Calibri" w:eastAsia="Calibri" w:hAnsi="Calibri" w:cs="Times New Roman"/>
      <w:sz w:val="22"/>
      <w:lang w:val="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641662">
      <w:bodyDiv w:val="1"/>
      <w:marLeft w:val="0"/>
      <w:marRight w:val="0"/>
      <w:marTop w:val="0"/>
      <w:marBottom w:val="0"/>
      <w:divBdr>
        <w:top w:val="none" w:sz="0" w:space="0" w:color="auto"/>
        <w:left w:val="none" w:sz="0" w:space="0" w:color="auto"/>
        <w:bottom w:val="none" w:sz="0" w:space="0" w:color="auto"/>
        <w:right w:val="none" w:sz="0" w:space="0" w:color="auto"/>
      </w:divBdr>
    </w:div>
    <w:div w:id="494155037">
      <w:bodyDiv w:val="1"/>
      <w:marLeft w:val="0"/>
      <w:marRight w:val="0"/>
      <w:marTop w:val="0"/>
      <w:marBottom w:val="0"/>
      <w:divBdr>
        <w:top w:val="none" w:sz="0" w:space="0" w:color="auto"/>
        <w:left w:val="none" w:sz="0" w:space="0" w:color="auto"/>
        <w:bottom w:val="none" w:sz="0" w:space="0" w:color="auto"/>
        <w:right w:val="none" w:sz="0" w:space="0" w:color="auto"/>
      </w:divBdr>
    </w:div>
    <w:div w:id="828640272">
      <w:bodyDiv w:val="1"/>
      <w:marLeft w:val="0"/>
      <w:marRight w:val="0"/>
      <w:marTop w:val="0"/>
      <w:marBottom w:val="0"/>
      <w:divBdr>
        <w:top w:val="none" w:sz="0" w:space="0" w:color="auto"/>
        <w:left w:val="none" w:sz="0" w:space="0" w:color="auto"/>
        <w:bottom w:val="none" w:sz="0" w:space="0" w:color="auto"/>
        <w:right w:val="none" w:sz="0" w:space="0" w:color="auto"/>
      </w:divBdr>
    </w:div>
    <w:div w:id="1098063185">
      <w:bodyDiv w:val="1"/>
      <w:marLeft w:val="0"/>
      <w:marRight w:val="0"/>
      <w:marTop w:val="0"/>
      <w:marBottom w:val="0"/>
      <w:divBdr>
        <w:top w:val="none" w:sz="0" w:space="0" w:color="auto"/>
        <w:left w:val="none" w:sz="0" w:space="0" w:color="auto"/>
        <w:bottom w:val="none" w:sz="0" w:space="0" w:color="auto"/>
        <w:right w:val="none" w:sz="0" w:space="0" w:color="auto"/>
      </w:divBdr>
    </w:div>
    <w:div w:id="1479877819">
      <w:bodyDiv w:val="1"/>
      <w:marLeft w:val="0"/>
      <w:marRight w:val="0"/>
      <w:marTop w:val="0"/>
      <w:marBottom w:val="0"/>
      <w:divBdr>
        <w:top w:val="none" w:sz="0" w:space="0" w:color="auto"/>
        <w:left w:val="none" w:sz="0" w:space="0" w:color="auto"/>
        <w:bottom w:val="none" w:sz="0" w:space="0" w:color="auto"/>
        <w:right w:val="none" w:sz="0" w:space="0" w:color="auto"/>
      </w:divBdr>
    </w:div>
    <w:div w:id="197972442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B4CB603-8202-427F-BC73-D9CFEACB3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6</Pages>
  <Words>7018</Words>
  <Characters>4001</Characters>
  <Application>Microsoft Office Word</Application>
  <DocSecurity>0</DocSecurity>
  <Lines>33</Lines>
  <Paragraphs>21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10998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aistė</dc:creator>
  <cp:keywords/>
  <dc:description/>
  <cp:lastModifiedBy>An Sav</cp:lastModifiedBy>
  <cp:revision>6</cp:revision>
  <cp:lastPrinted>2024-04-10T04:48:00Z</cp:lastPrinted>
  <dcterms:created xsi:type="dcterms:W3CDTF">2026-05-07T07:23:00Z</dcterms:created>
  <dcterms:modified xsi:type="dcterms:W3CDTF">2026-05-20T10:39:00Z</dcterms:modified>
</cp:coreProperties>
</file>